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ptos" w:hAnsi="Aptos"/>
          <w:color w:val="343232" w:themeColor="accent2" w:themeShade="40"/>
        </w:rPr>
        <w:id w:val="-1996714777"/>
        <w:docPartObj>
          <w:docPartGallery w:val="Cover Pages"/>
          <w:docPartUnique/>
        </w:docPartObj>
      </w:sdtPr>
      <w:sdtContent>
        <w:p w14:paraId="7C76132E" w14:textId="56628E65" w:rsidR="00E752CF" w:rsidRPr="001C3CC3" w:rsidRDefault="00E752CF" w:rsidP="00995AB5">
          <w:pPr>
            <w:spacing w:line="360" w:lineRule="auto"/>
            <w:rPr>
              <w:rFonts w:ascii="Aptos" w:hAnsi="Aptos"/>
              <w:color w:val="343232" w:themeColor="accent2" w:themeShade="40"/>
            </w:rPr>
          </w:pPr>
        </w:p>
        <w:p w14:paraId="58CAB92E" w14:textId="77777777" w:rsidR="00E752CF" w:rsidRPr="001C3CC3" w:rsidRDefault="00E752CF" w:rsidP="00995AB5">
          <w:pPr>
            <w:spacing w:line="360" w:lineRule="auto"/>
            <w:rPr>
              <w:rFonts w:ascii="Aptos" w:hAnsi="Aptos"/>
              <w:color w:val="343232" w:themeColor="accent2" w:themeShade="40"/>
            </w:rPr>
          </w:pPr>
        </w:p>
        <w:p w14:paraId="742F0215" w14:textId="798780EE" w:rsidR="00E752CF" w:rsidRPr="001C3CC3" w:rsidRDefault="00E752CF" w:rsidP="00995AB5">
          <w:pPr>
            <w:spacing w:line="360" w:lineRule="auto"/>
            <w:rPr>
              <w:rFonts w:ascii="Aptos" w:hAnsi="Aptos"/>
              <w:color w:val="343232" w:themeColor="accent2" w:themeShade="40"/>
            </w:rPr>
          </w:pPr>
        </w:p>
        <w:p w14:paraId="35B015E6" w14:textId="1ABCCA1D" w:rsidR="00E752CF" w:rsidRPr="001C3CC3" w:rsidRDefault="00235EE0" w:rsidP="00995AB5">
          <w:pPr>
            <w:spacing w:line="360" w:lineRule="auto"/>
            <w:rPr>
              <w:rFonts w:ascii="Aptos" w:hAnsi="Aptos"/>
              <w:color w:val="343232" w:themeColor="accent2" w:themeShade="40"/>
            </w:rPr>
          </w:pPr>
          <w:r w:rsidRPr="001C3CC3">
            <w:rPr>
              <w:rFonts w:ascii="Aptos" w:hAnsi="Aptos"/>
              <w:noProof/>
              <w:color w:val="343232" w:themeColor="accent2" w:themeShade="40"/>
            </w:rPr>
            <mc:AlternateContent>
              <mc:Choice Requires="wps">
                <w:drawing>
                  <wp:anchor distT="0" distB="0" distL="114300" distR="114300" simplePos="0" relativeHeight="251658241" behindDoc="0" locked="0" layoutInCell="1" allowOverlap="1" wp14:anchorId="1C03AE64" wp14:editId="39BF53F3">
                    <wp:simplePos x="0" y="0"/>
                    <wp:positionH relativeFrom="page">
                      <wp:posOffset>619655</wp:posOffset>
                    </wp:positionH>
                    <wp:positionV relativeFrom="page">
                      <wp:posOffset>6619057</wp:posOffset>
                    </wp:positionV>
                    <wp:extent cx="5989955" cy="46355"/>
                    <wp:effectExtent l="0" t="0" r="0" b="0"/>
                    <wp:wrapNone/>
                    <wp:docPr id="9" name="Rectangle 9"/>
                    <wp:cNvGraphicFramePr/>
                    <a:graphic xmlns:a="http://schemas.openxmlformats.org/drawingml/2006/main">
                      <a:graphicData uri="http://schemas.microsoft.com/office/word/2010/wordprocessingShape">
                        <wps:wsp>
                          <wps:cNvSpPr/>
                          <wps:spPr>
                            <a:xfrm>
                              <a:off x="0" y="0"/>
                              <a:ext cx="5989955" cy="4635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E602F" id="Rectangle 9" o:spid="_x0000_s1026" style="position:absolute;margin-left:48.8pt;margin-top:521.2pt;width:471.65pt;height:3.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" fillcolor="#c00000" stroked="f" strokeweight="1pt">
                    <w10:wrap anchorx="page" anchory="page"/>
                  </v:rect>
                </w:pict>
              </mc:Fallback>
            </mc:AlternateContent>
          </w:r>
          <w:r w:rsidR="0012476D" w:rsidRPr="001C3CC3">
            <w:rPr>
              <w:rFonts w:ascii="Aptos" w:hAnsi="Aptos"/>
              <w:noProof/>
              <w:color w:val="343232" w:themeColor="accent2" w:themeShade="40"/>
            </w:rPr>
            <mc:AlternateContent>
              <mc:Choice Requires="wps">
                <w:drawing>
                  <wp:anchor distT="45720" distB="45720" distL="114300" distR="114300" simplePos="0" relativeHeight="251658240" behindDoc="0" locked="0" layoutInCell="1" allowOverlap="1" wp14:anchorId="2269ECB1" wp14:editId="5BA14F0D">
                    <wp:simplePos x="0" y="0"/>
                    <wp:positionH relativeFrom="column">
                      <wp:posOffset>-300355</wp:posOffset>
                    </wp:positionH>
                    <wp:positionV relativeFrom="paragraph">
                      <wp:posOffset>4043680</wp:posOffset>
                    </wp:positionV>
                    <wp:extent cx="5989955" cy="21812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2181225"/>
                            </a:xfrm>
                            <a:prstGeom prst="rect">
                              <a:avLst/>
                            </a:prstGeom>
                            <a:noFill/>
                            <a:ln w="9525">
                              <a:noFill/>
                              <a:miter lim="800000"/>
                              <a:headEnd/>
                              <a:tailEnd/>
                            </a:ln>
                          </wps:spPr>
                          <wps:txbx>
                            <w:txbxContent>
                              <w:p w14:paraId="1581EF42" w14:textId="039C3138" w:rsidR="00E752CF" w:rsidRDefault="00000000" w:rsidP="00E752CF">
                                <w:pPr>
                                  <w:rPr>
                                    <w:b/>
                                    <w:bCs/>
                                    <w:sz w:val="72"/>
                                    <w:szCs w:val="72"/>
                                    <w14:textOutline w14:w="9525" w14:cap="rnd" w14:cmpd="sng" w14:algn="ctr">
                                      <w14:noFill/>
                                      <w14:prstDash w14:val="solid"/>
                                      <w14:bevel/>
                                    </w14:textOutline>
                                  </w:rPr>
                                </w:pPr>
                                <w:sdt>
                                  <w:sdtPr>
                                    <w:rPr>
                                      <w:b/>
                                      <w:bCs/>
                                      <w:sz w:val="72"/>
                                      <w:szCs w:val="72"/>
                                      <w14:textOutline w14:w="9525" w14:cap="rnd" w14:cmpd="sng" w14:algn="ctr">
                                        <w14:noFill/>
                                        <w14:prstDash w14:val="solid"/>
                                        <w14:bevel/>
                                      </w14:textOutline>
                                    </w:rPr>
                                    <w:alias w:val="Title"/>
                                    <w:tag w:val=""/>
                                    <w:id w:val="498704862"/>
                                    <w:dataBinding w:prefixMappings="xmlns:ns0='http://purl.org/dc/elements/1.1/' xmlns:ns1='http://schemas.openxmlformats.org/package/2006/metadata/core-properties' " w:xpath="/ns1:coreProperties[1]/ns0:title[1]" w:storeItemID="{6C3C8BC8-F283-45AE-878A-BAB7291924A1}"/>
                                    <w:text/>
                                  </w:sdtPr>
                                  <w:sdtContent>
                                    <w:r w:rsidR="0014567A">
                                      <w:rPr>
                                        <w:b/>
                                        <w:bCs/>
                                        <w:sz w:val="72"/>
                                        <w:szCs w:val="72"/>
                                        <w14:textOutline w14:w="9525" w14:cap="rnd" w14:cmpd="sng" w14:algn="ctr">
                                          <w14:noFill/>
                                          <w14:prstDash w14:val="solid"/>
                                          <w14:bevel/>
                                        </w14:textOutline>
                                      </w:rPr>
                                      <w:t>Goblin Siege</w:t>
                                    </w:r>
                                  </w:sdtContent>
                                </w:sdt>
                              </w:p>
                              <w:p w14:paraId="283AF3F8" w14:textId="5478BD31" w:rsidR="00E752CF" w:rsidRPr="00E752CF" w:rsidRDefault="00B364C5" w:rsidP="00E752CF">
                                <w:pPr>
                                  <w:rPr>
                                    <w:rFonts w:ascii="Tahoma" w:hAnsi="Tahoma" w:cs="Tahoma"/>
                                    <w:sz w:val="20"/>
                                    <w:szCs w:val="20"/>
                                    <w14:textOutline w14:w="9525" w14:cap="rnd" w14:cmpd="sng" w14:algn="ctr">
                                      <w14:noFill/>
                                      <w14:prstDash w14:val="solid"/>
                                      <w14:bevel/>
                                    </w14:textOutline>
                                  </w:rPr>
                                </w:pPr>
                                <w:r>
                                  <w:rPr>
                                    <w:rFonts w:ascii="Tahoma" w:hAnsi="Tahoma" w:cs="Tahoma"/>
                                    <w:sz w:val="40"/>
                                    <w:szCs w:val="40"/>
                                    <w14:textOutline w14:w="9525" w14:cap="rnd" w14:cmpd="sng" w14:algn="ctr">
                                      <w14:noFill/>
                                      <w14:prstDash w14:val="solid"/>
                                      <w14:bevel/>
                                    </w14:textOutline>
                                  </w:rPr>
                                  <w:t>Technical</w:t>
                                </w:r>
                                <w:r w:rsidR="00E752CF" w:rsidRPr="00E752CF">
                                  <w:rPr>
                                    <w:rFonts w:ascii="Tahoma" w:hAnsi="Tahoma" w:cs="Tahoma"/>
                                    <w:sz w:val="40"/>
                                    <w:szCs w:val="40"/>
                                    <w14:textOutline w14:w="9525" w14:cap="rnd" w14:cmpd="sng" w14:algn="ctr">
                                      <w14:noFill/>
                                      <w14:prstDash w14:val="solid"/>
                                      <w14:bevel/>
                                    </w14:textOutline>
                                  </w:rPr>
                                  <w:t xml:space="preserve"> Design Document</w:t>
                                </w:r>
                              </w:p>
                              <w:p w14:paraId="34C47CA9" w14:textId="77777777" w:rsidR="00E752CF" w:rsidRPr="007C2B3C" w:rsidRDefault="00E752CF">
                                <w:pPr>
                                  <w:rPr>
                                    <w:sz w:val="36"/>
                                    <w:szCs w:val="3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69ECB1" id="_x0000_t202" coordsize="21600,21600" o:spt="202" path="m,l,21600r21600,l21600,xe">
                    <v:stroke joinstyle="miter"/>
                    <v:path gradientshapeok="t" o:connecttype="rect"/>
                  </v:shapetype>
                  <v:shape id="Text Box 2" o:spid="_x0000_s1026" type="#_x0000_t202" style="position:absolute;margin-left:-23.65pt;margin-top:318.4pt;width:471.65pt;height:17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" filled="f" stroked="f">
                    <v:textbox>
                      <w:txbxContent>
                        <w:p w14:paraId="1581EF42" w14:textId="039C3138" w:rsidR="00E752CF" w:rsidRDefault="00000000" w:rsidP="00E752CF">
                          <w:pPr>
                            <w:rPr>
                              <w:b/>
                              <w:bCs/>
                              <w:sz w:val="72"/>
                              <w:szCs w:val="72"/>
                              <w14:textOutline w14:w="9525" w14:cap="rnd" w14:cmpd="sng" w14:algn="ctr">
                                <w14:noFill/>
                                <w14:prstDash w14:val="solid"/>
                                <w14:bevel/>
                              </w14:textOutline>
                            </w:rPr>
                          </w:pPr>
                          <w:sdt>
                            <w:sdtPr>
                              <w:rPr>
                                <w:b/>
                                <w:bCs/>
                                <w:sz w:val="72"/>
                                <w:szCs w:val="72"/>
                                <w14:textOutline w14:w="9525" w14:cap="rnd" w14:cmpd="sng" w14:algn="ctr">
                                  <w14:noFill/>
                                  <w14:prstDash w14:val="solid"/>
                                  <w14:bevel/>
                                </w14:textOutline>
                              </w:rPr>
                              <w:alias w:val="Title"/>
                              <w:tag w:val=""/>
                              <w:id w:val="498704862"/>
                              <w:dataBinding w:prefixMappings="xmlns:ns0='http://purl.org/dc/elements/1.1/' xmlns:ns1='http://schemas.openxmlformats.org/package/2006/metadata/core-properties' " w:xpath="/ns1:coreProperties[1]/ns0:title[1]" w:storeItemID="{6C3C8BC8-F283-45AE-878A-BAB7291924A1}"/>
                              <w:text/>
                            </w:sdtPr>
                            <w:sdtContent>
                              <w:r w:rsidR="0014567A">
                                <w:rPr>
                                  <w:b/>
                                  <w:bCs/>
                                  <w:sz w:val="72"/>
                                  <w:szCs w:val="72"/>
                                  <w14:textOutline w14:w="9525" w14:cap="rnd" w14:cmpd="sng" w14:algn="ctr">
                                    <w14:noFill/>
                                    <w14:prstDash w14:val="solid"/>
                                    <w14:bevel/>
                                  </w14:textOutline>
                                </w:rPr>
                                <w:t>Goblin Siege</w:t>
                              </w:r>
                            </w:sdtContent>
                          </w:sdt>
                        </w:p>
                        <w:p w14:paraId="283AF3F8" w14:textId="5478BD31" w:rsidR="00E752CF" w:rsidRPr="00E752CF" w:rsidRDefault="00B364C5" w:rsidP="00E752CF">
                          <w:pPr>
                            <w:rPr>
                              <w:rFonts w:ascii="Tahoma" w:hAnsi="Tahoma" w:cs="Tahoma"/>
                              <w:sz w:val="20"/>
                              <w:szCs w:val="20"/>
                              <w14:textOutline w14:w="9525" w14:cap="rnd" w14:cmpd="sng" w14:algn="ctr">
                                <w14:noFill/>
                                <w14:prstDash w14:val="solid"/>
                                <w14:bevel/>
                              </w14:textOutline>
                            </w:rPr>
                          </w:pPr>
                          <w:r>
                            <w:rPr>
                              <w:rFonts w:ascii="Tahoma" w:hAnsi="Tahoma" w:cs="Tahoma"/>
                              <w:sz w:val="40"/>
                              <w:szCs w:val="40"/>
                              <w14:textOutline w14:w="9525" w14:cap="rnd" w14:cmpd="sng" w14:algn="ctr">
                                <w14:noFill/>
                                <w14:prstDash w14:val="solid"/>
                                <w14:bevel/>
                              </w14:textOutline>
                            </w:rPr>
                            <w:t>Technical</w:t>
                          </w:r>
                          <w:r w:rsidR="00E752CF" w:rsidRPr="00E752CF">
                            <w:rPr>
                              <w:rFonts w:ascii="Tahoma" w:hAnsi="Tahoma" w:cs="Tahoma"/>
                              <w:sz w:val="40"/>
                              <w:szCs w:val="40"/>
                              <w14:textOutline w14:w="9525" w14:cap="rnd" w14:cmpd="sng" w14:algn="ctr">
                                <w14:noFill/>
                                <w14:prstDash w14:val="solid"/>
                                <w14:bevel/>
                              </w14:textOutline>
                            </w:rPr>
                            <w:t xml:space="preserve"> Design Document</w:t>
                          </w:r>
                        </w:p>
                        <w:p w14:paraId="34C47CA9" w14:textId="77777777" w:rsidR="00E752CF" w:rsidRPr="007C2B3C" w:rsidRDefault="00E752CF">
                          <w:pPr>
                            <w:rPr>
                              <w:sz w:val="36"/>
                              <w:szCs w:val="36"/>
                              <w14:textOutline w14:w="9525" w14:cap="rnd" w14:cmpd="sng" w14:algn="ctr">
                                <w14:noFill/>
                                <w14:prstDash w14:val="solid"/>
                                <w14:bevel/>
                              </w14:textOutline>
                            </w:rPr>
                          </w:pPr>
                        </w:p>
                      </w:txbxContent>
                    </v:textbox>
                    <w10:wrap type="square"/>
                  </v:shape>
                </w:pict>
              </mc:Fallback>
            </mc:AlternateContent>
          </w:r>
          <w:r w:rsidR="00CE0950" w:rsidRPr="001C3CC3">
            <w:rPr>
              <w:rFonts w:ascii="Aptos" w:hAnsi="Aptos"/>
              <w:noProof/>
              <w:color w:val="343232" w:themeColor="accent2" w:themeShade="40"/>
            </w:rPr>
            <mc:AlternateContent>
              <mc:Choice Requires="wpg">
                <w:drawing>
                  <wp:anchor distT="0" distB="0" distL="114300" distR="114300" simplePos="0" relativeHeight="251658242" behindDoc="0" locked="0" layoutInCell="1" allowOverlap="1" wp14:anchorId="1C53B60F" wp14:editId="66298675">
                    <wp:simplePos x="0" y="0"/>
                    <wp:positionH relativeFrom="column">
                      <wp:posOffset>-904875</wp:posOffset>
                    </wp:positionH>
                    <wp:positionV relativeFrom="paragraph">
                      <wp:posOffset>8098790</wp:posOffset>
                    </wp:positionV>
                    <wp:extent cx="7537837" cy="914400"/>
                    <wp:effectExtent l="0" t="0" r="6350" b="0"/>
                    <wp:wrapNone/>
                    <wp:docPr id="8" name="Group 8"/>
                    <wp:cNvGraphicFramePr/>
                    <a:graphic xmlns:a="http://schemas.openxmlformats.org/drawingml/2006/main">
                      <a:graphicData uri="http://schemas.microsoft.com/office/word/2010/wordprocessingGroup">
                        <wpg:wgp>
                          <wpg:cNvGrpSpPr/>
                          <wpg:grpSpPr>
                            <a:xfrm>
                              <a:off x="0" y="0"/>
                              <a:ext cx="7537837" cy="914400"/>
                              <a:chOff x="-206735" y="31432"/>
                              <a:chExt cx="7538206" cy="914793"/>
                            </a:xfrm>
                          </wpg:grpSpPr>
                          <wpg:grpSp>
                            <wpg:cNvPr id="5" name="Group 5"/>
                            <wpg:cNvGrpSpPr/>
                            <wpg:grpSpPr>
                              <a:xfrm>
                                <a:off x="-206735" y="31432"/>
                                <a:ext cx="7538206" cy="914793"/>
                                <a:chOff x="-206735" y="31432"/>
                                <a:chExt cx="7538206" cy="914793"/>
                              </a:xfrm>
                            </wpg:grpSpPr>
                            <wps:wsp>
                              <wps:cNvPr id="4" name="Rectangle 4"/>
                              <wps:cNvSpPr/>
                              <wps:spPr>
                                <a:xfrm>
                                  <a:off x="-206735" y="31432"/>
                                  <a:ext cx="7538206" cy="2095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06735" y="85725"/>
                                  <a:ext cx="7538206" cy="8605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Text Box 2"/>
                            <wps:cNvSpPr txBox="1">
                              <a:spLocks noChangeArrowheads="1"/>
                            </wps:cNvSpPr>
                            <wps:spPr bwMode="auto">
                              <a:xfrm>
                                <a:off x="190500" y="190500"/>
                                <a:ext cx="2362200" cy="428625"/>
                              </a:xfrm>
                              <a:prstGeom prst="rect">
                                <a:avLst/>
                              </a:prstGeom>
                              <a:noFill/>
                              <a:ln w="9525">
                                <a:solidFill>
                                  <a:srgbClr val="000000"/>
                                </a:solidFill>
                                <a:miter lim="800000"/>
                                <a:headEnd/>
                                <a:tailEnd/>
                              </a:ln>
                            </wps:spPr>
                            <wps:txbx>
                              <w:txbxContent>
                                <w:sdt>
                                  <w:sdtPr>
                                    <w:rPr>
                                      <w:rFonts w:ascii="Tahoma" w:hAnsi="Tahoma" w:cs="Tahoma"/>
                                      <w:color w:val="FFFFFF" w:themeColor="background1"/>
                                      <w:sz w:val="32"/>
                                      <w:szCs w:val="32"/>
                                    </w:rPr>
                                    <w:alias w:val="Author"/>
                                    <w:tag w:val=""/>
                                    <w:id w:val="621966834"/>
                                    <w:dataBinding w:prefixMappings="xmlns:ns0='http://purl.org/dc/elements/1.1/' xmlns:ns1='http://schemas.openxmlformats.org/package/2006/metadata/core-properties' " w:xpath="/ns1:coreProperties[1]/ns0:creator[1]" w:storeItemID="{6C3C8BC8-F283-45AE-878A-BAB7291924A1}"/>
                                    <w:text/>
                                  </w:sdtPr>
                                  <w:sdtContent>
                                    <w:p w14:paraId="24064963" w14:textId="174E08ED" w:rsidR="00E752CF" w:rsidRPr="007C2B3C" w:rsidRDefault="006C066E">
                                      <w:pPr>
                                        <w:rPr>
                                          <w:rFonts w:ascii="Tahoma" w:hAnsi="Tahoma" w:cs="Tahoma"/>
                                          <w:color w:val="FFFFFF" w:themeColor="background1"/>
                                          <w:sz w:val="36"/>
                                          <w:szCs w:val="36"/>
                                        </w:rPr>
                                      </w:pPr>
                                      <w:r>
                                        <w:rPr>
                                          <w:rFonts w:ascii="Tahoma" w:hAnsi="Tahoma" w:cs="Tahoma"/>
                                          <w:color w:val="FFFFFF" w:themeColor="background1"/>
                                          <w:sz w:val="32"/>
                                          <w:szCs w:val="32"/>
                                        </w:rPr>
                                        <w:t>Shahil Saha</w:t>
                                      </w:r>
                                    </w:p>
                                  </w:sdtContent>
                                </w:sdt>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53B60F" id="Group 8" o:spid="_x0000_s1027" style="position:absolute;margin-left:-71.25pt;margin-top:637.7pt;width:593.55pt;height:1in;z-index:251658242;mso-width-relative:margin;mso-height-relative:margin" coordorigin="-2067,314" coordsize="75382,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">
                    <v:group id="Group 5" o:spid="_x0000_s1028" style="position:absolute;left:-2067;top:314;width:75381;height:9148" coordorigin="-2067,314" coordsize="7538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4" o:spid="_x0000_s1029" style="position:absolute;left:-2067;top:314;width:7538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" fillcolor="#c00000" stroked="f" strokeweight="1pt"/>
                      <v:rect id="Rectangle 3" o:spid="_x0000_s1030" style="position:absolute;left:-2067;top:857;width:75381;height: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" fillcolor="#404040 [2429]" stroked="f" strokeweight="1pt"/>
                    </v:group>
                    <v:shape id="_x0000_s1031" type="#_x0000_t202" style="position:absolute;left:1905;top:1905;width:23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" filled="f">
                      <v:textbox>
                        <w:txbxContent>
                          <w:sdt>
                            <w:sdtPr>
                              <w:rPr>
                                <w:rFonts w:ascii="Tahoma" w:hAnsi="Tahoma" w:cs="Tahoma"/>
                                <w:color w:val="FFFFFF" w:themeColor="background1"/>
                                <w:sz w:val="32"/>
                                <w:szCs w:val="32"/>
                              </w:rPr>
                              <w:alias w:val="Author"/>
                              <w:tag w:val=""/>
                              <w:id w:val="621966834"/>
                              <w:dataBinding w:prefixMappings="xmlns:ns0='http://purl.org/dc/elements/1.1/' xmlns:ns1='http://schemas.openxmlformats.org/package/2006/metadata/core-properties' " w:xpath="/ns1:coreProperties[1]/ns0:creator[1]" w:storeItemID="{6C3C8BC8-F283-45AE-878A-BAB7291924A1}"/>
                              <w:text/>
                            </w:sdtPr>
                            <w:sdtContent>
                              <w:p w14:paraId="24064963" w14:textId="174E08ED" w:rsidR="00E752CF" w:rsidRPr="007C2B3C" w:rsidRDefault="006C066E">
                                <w:pPr>
                                  <w:rPr>
                                    <w:rFonts w:ascii="Tahoma" w:hAnsi="Tahoma" w:cs="Tahoma"/>
                                    <w:color w:val="FFFFFF" w:themeColor="background1"/>
                                    <w:sz w:val="36"/>
                                    <w:szCs w:val="36"/>
                                  </w:rPr>
                                </w:pPr>
                                <w:r>
                                  <w:rPr>
                                    <w:rFonts w:ascii="Tahoma" w:hAnsi="Tahoma" w:cs="Tahoma"/>
                                    <w:color w:val="FFFFFF" w:themeColor="background1"/>
                                    <w:sz w:val="32"/>
                                    <w:szCs w:val="32"/>
                                  </w:rPr>
                                  <w:t>Shahil Saha</w:t>
                                </w:r>
                              </w:p>
                            </w:sdtContent>
                          </w:sdt>
                        </w:txbxContent>
                      </v:textbox>
                    </v:shape>
                  </v:group>
                </w:pict>
              </mc:Fallback>
            </mc:AlternateContent>
          </w:r>
          <w:r w:rsidR="00E752CF" w:rsidRPr="001C3CC3">
            <w:rPr>
              <w:rFonts w:ascii="Aptos" w:hAnsi="Aptos"/>
              <w:color w:val="343232" w:themeColor="accent2" w:themeShade="40"/>
            </w:rPr>
            <w:br w:type="page"/>
          </w:r>
        </w:p>
      </w:sdtContent>
    </w:sdt>
    <w:sdt>
      <w:sdtPr>
        <w:rPr>
          <w:rFonts w:asciiTheme="minorHAnsi" w:eastAsiaTheme="minorEastAsia" w:hAnsiTheme="minorHAnsi" w:cstheme="minorBidi"/>
          <w:color w:val="auto"/>
          <w:sz w:val="21"/>
          <w:szCs w:val="21"/>
        </w:rPr>
        <w:id w:val="-569418402"/>
        <w:docPartObj>
          <w:docPartGallery w:val="Table of Contents"/>
          <w:docPartUnique/>
        </w:docPartObj>
      </w:sdtPr>
      <w:sdtEndPr>
        <w:rPr>
          <w:b/>
          <w:bCs/>
          <w:noProof/>
        </w:rPr>
      </w:sdtEndPr>
      <w:sdtContent>
        <w:p w14:paraId="01C5C246" w14:textId="0E2C38AD" w:rsidR="00D96E1B" w:rsidRDefault="00D96E1B">
          <w:pPr>
            <w:pStyle w:val="TOCHeading"/>
          </w:pPr>
          <w:r>
            <w:t>Table of Contents</w:t>
          </w:r>
        </w:p>
        <w:p w14:paraId="524D6678" w14:textId="715EE74A" w:rsidR="00D96E1B" w:rsidRDefault="00D96E1B">
          <w:pPr>
            <w:pStyle w:val="TOC1"/>
            <w:tabs>
              <w:tab w:val="right" w:leader="dot" w:pos="9016"/>
            </w:tabs>
            <w:rPr>
              <w:noProof/>
              <w:kern w:val="2"/>
              <w:sz w:val="24"/>
              <w:szCs w:val="24"/>
              <w:lang w:eastAsia="en-GB"/>
              <w14:ligatures w14:val="standardContextual"/>
            </w:rPr>
          </w:pPr>
          <w:r>
            <w:fldChar w:fldCharType="begin"/>
          </w:r>
          <w:r>
            <w:instrText xml:space="preserve"> TOC \o "1-3" \h \z \u </w:instrText>
          </w:r>
          <w:r>
            <w:fldChar w:fldCharType="separate"/>
          </w:r>
          <w:hyperlink w:anchor="_Toc160122469" w:history="1">
            <w:r w:rsidRPr="00917F6B">
              <w:rPr>
                <w:rStyle w:val="Hyperlink"/>
                <w:rFonts w:ascii="Aptos" w:hAnsi="Aptos" w:cs="Tahoma"/>
                <w:b/>
                <w:noProof/>
              </w:rPr>
              <w:t>Project Introduction</w:t>
            </w:r>
            <w:r>
              <w:rPr>
                <w:noProof/>
                <w:webHidden/>
              </w:rPr>
              <w:tab/>
            </w:r>
            <w:r>
              <w:rPr>
                <w:noProof/>
                <w:webHidden/>
              </w:rPr>
              <w:fldChar w:fldCharType="begin"/>
            </w:r>
            <w:r>
              <w:rPr>
                <w:noProof/>
                <w:webHidden/>
              </w:rPr>
              <w:instrText xml:space="preserve"> PAGEREF _Toc160122469 \h </w:instrText>
            </w:r>
            <w:r>
              <w:rPr>
                <w:noProof/>
                <w:webHidden/>
              </w:rPr>
            </w:r>
            <w:r>
              <w:rPr>
                <w:noProof/>
                <w:webHidden/>
              </w:rPr>
              <w:fldChar w:fldCharType="separate"/>
            </w:r>
            <w:r>
              <w:rPr>
                <w:noProof/>
                <w:webHidden/>
              </w:rPr>
              <w:t>2</w:t>
            </w:r>
            <w:r>
              <w:rPr>
                <w:noProof/>
                <w:webHidden/>
              </w:rPr>
              <w:fldChar w:fldCharType="end"/>
            </w:r>
          </w:hyperlink>
        </w:p>
        <w:p w14:paraId="7E60E1B5" w14:textId="452BF7FA" w:rsidR="00D96E1B" w:rsidRDefault="00000000">
          <w:pPr>
            <w:pStyle w:val="TOC2"/>
            <w:tabs>
              <w:tab w:val="right" w:leader="dot" w:pos="9016"/>
            </w:tabs>
            <w:rPr>
              <w:noProof/>
              <w:kern w:val="2"/>
              <w:sz w:val="24"/>
              <w:szCs w:val="24"/>
              <w:lang w:eastAsia="en-GB"/>
              <w14:ligatures w14:val="standardContextual"/>
            </w:rPr>
          </w:pPr>
          <w:hyperlink w:anchor="_Toc160122470" w:history="1">
            <w:r w:rsidR="00D96E1B" w:rsidRPr="00917F6B">
              <w:rPr>
                <w:rStyle w:val="Hyperlink"/>
                <w:rFonts w:ascii="Aptos" w:hAnsi="Aptos" w:cs="Tahoma"/>
                <w:noProof/>
              </w:rPr>
              <w:t>Project Introduction</w:t>
            </w:r>
            <w:r w:rsidR="00D96E1B">
              <w:rPr>
                <w:noProof/>
                <w:webHidden/>
              </w:rPr>
              <w:tab/>
            </w:r>
            <w:r w:rsidR="00D96E1B">
              <w:rPr>
                <w:noProof/>
                <w:webHidden/>
              </w:rPr>
              <w:fldChar w:fldCharType="begin"/>
            </w:r>
            <w:r w:rsidR="00D96E1B">
              <w:rPr>
                <w:noProof/>
                <w:webHidden/>
              </w:rPr>
              <w:instrText xml:space="preserve"> PAGEREF _Toc160122470 \h </w:instrText>
            </w:r>
            <w:r w:rsidR="00D96E1B">
              <w:rPr>
                <w:noProof/>
                <w:webHidden/>
              </w:rPr>
            </w:r>
            <w:r w:rsidR="00D96E1B">
              <w:rPr>
                <w:noProof/>
                <w:webHidden/>
              </w:rPr>
              <w:fldChar w:fldCharType="separate"/>
            </w:r>
            <w:r w:rsidR="00D96E1B">
              <w:rPr>
                <w:noProof/>
                <w:webHidden/>
              </w:rPr>
              <w:t>2</w:t>
            </w:r>
            <w:r w:rsidR="00D96E1B">
              <w:rPr>
                <w:noProof/>
                <w:webHidden/>
              </w:rPr>
              <w:fldChar w:fldCharType="end"/>
            </w:r>
          </w:hyperlink>
        </w:p>
        <w:p w14:paraId="65BFCDF8" w14:textId="24B34661" w:rsidR="00D96E1B" w:rsidRDefault="00000000">
          <w:pPr>
            <w:pStyle w:val="TOC2"/>
            <w:tabs>
              <w:tab w:val="right" w:leader="dot" w:pos="9016"/>
            </w:tabs>
            <w:rPr>
              <w:noProof/>
              <w:kern w:val="2"/>
              <w:sz w:val="24"/>
              <w:szCs w:val="24"/>
              <w:lang w:eastAsia="en-GB"/>
              <w14:ligatures w14:val="standardContextual"/>
            </w:rPr>
          </w:pPr>
          <w:hyperlink w:anchor="_Toc160122471" w:history="1">
            <w:r w:rsidR="00D96E1B" w:rsidRPr="00917F6B">
              <w:rPr>
                <w:rStyle w:val="Hyperlink"/>
                <w:rFonts w:ascii="Aptos" w:hAnsi="Aptos" w:cs="Tahoma"/>
                <w:noProof/>
              </w:rPr>
              <w:t>Project Goals</w:t>
            </w:r>
            <w:r w:rsidR="00D96E1B">
              <w:rPr>
                <w:noProof/>
                <w:webHidden/>
              </w:rPr>
              <w:tab/>
            </w:r>
            <w:r w:rsidR="00D96E1B">
              <w:rPr>
                <w:noProof/>
                <w:webHidden/>
              </w:rPr>
              <w:fldChar w:fldCharType="begin"/>
            </w:r>
            <w:r w:rsidR="00D96E1B">
              <w:rPr>
                <w:noProof/>
                <w:webHidden/>
              </w:rPr>
              <w:instrText xml:space="preserve"> PAGEREF _Toc160122471 \h </w:instrText>
            </w:r>
            <w:r w:rsidR="00D96E1B">
              <w:rPr>
                <w:noProof/>
                <w:webHidden/>
              </w:rPr>
            </w:r>
            <w:r w:rsidR="00D96E1B">
              <w:rPr>
                <w:noProof/>
                <w:webHidden/>
              </w:rPr>
              <w:fldChar w:fldCharType="separate"/>
            </w:r>
            <w:r w:rsidR="00D96E1B">
              <w:rPr>
                <w:noProof/>
                <w:webHidden/>
              </w:rPr>
              <w:t>2</w:t>
            </w:r>
            <w:r w:rsidR="00D96E1B">
              <w:rPr>
                <w:noProof/>
                <w:webHidden/>
              </w:rPr>
              <w:fldChar w:fldCharType="end"/>
            </w:r>
          </w:hyperlink>
        </w:p>
        <w:p w14:paraId="0A4D8E9F" w14:textId="18E4D4E1" w:rsidR="00D96E1B" w:rsidRDefault="00000000">
          <w:pPr>
            <w:pStyle w:val="TOC2"/>
            <w:tabs>
              <w:tab w:val="right" w:leader="dot" w:pos="9016"/>
            </w:tabs>
            <w:rPr>
              <w:noProof/>
              <w:kern w:val="2"/>
              <w:sz w:val="24"/>
              <w:szCs w:val="24"/>
              <w:lang w:eastAsia="en-GB"/>
              <w14:ligatures w14:val="standardContextual"/>
            </w:rPr>
          </w:pPr>
          <w:hyperlink w:anchor="_Toc160122472" w:history="1">
            <w:r w:rsidR="00D96E1B" w:rsidRPr="00917F6B">
              <w:rPr>
                <w:rStyle w:val="Hyperlink"/>
                <w:rFonts w:ascii="Aptos" w:hAnsi="Aptos" w:cs="Tahoma"/>
                <w:noProof/>
              </w:rPr>
              <w:t>Challenges and Risks</w:t>
            </w:r>
            <w:r w:rsidR="00D96E1B">
              <w:rPr>
                <w:noProof/>
                <w:webHidden/>
              </w:rPr>
              <w:tab/>
            </w:r>
            <w:r w:rsidR="00D96E1B">
              <w:rPr>
                <w:noProof/>
                <w:webHidden/>
              </w:rPr>
              <w:fldChar w:fldCharType="begin"/>
            </w:r>
            <w:r w:rsidR="00D96E1B">
              <w:rPr>
                <w:noProof/>
                <w:webHidden/>
              </w:rPr>
              <w:instrText xml:space="preserve"> PAGEREF _Toc160122472 \h </w:instrText>
            </w:r>
            <w:r w:rsidR="00D96E1B">
              <w:rPr>
                <w:noProof/>
                <w:webHidden/>
              </w:rPr>
            </w:r>
            <w:r w:rsidR="00D96E1B">
              <w:rPr>
                <w:noProof/>
                <w:webHidden/>
              </w:rPr>
              <w:fldChar w:fldCharType="separate"/>
            </w:r>
            <w:r w:rsidR="00D96E1B">
              <w:rPr>
                <w:noProof/>
                <w:webHidden/>
              </w:rPr>
              <w:t>2</w:t>
            </w:r>
            <w:r w:rsidR="00D96E1B">
              <w:rPr>
                <w:noProof/>
                <w:webHidden/>
              </w:rPr>
              <w:fldChar w:fldCharType="end"/>
            </w:r>
          </w:hyperlink>
        </w:p>
        <w:p w14:paraId="5C650FF9" w14:textId="7F8978E2" w:rsidR="00D96E1B" w:rsidRDefault="00000000">
          <w:pPr>
            <w:pStyle w:val="TOC1"/>
            <w:tabs>
              <w:tab w:val="right" w:leader="dot" w:pos="9016"/>
            </w:tabs>
            <w:rPr>
              <w:noProof/>
              <w:kern w:val="2"/>
              <w:sz w:val="24"/>
              <w:szCs w:val="24"/>
              <w:lang w:eastAsia="en-GB"/>
              <w14:ligatures w14:val="standardContextual"/>
            </w:rPr>
          </w:pPr>
          <w:hyperlink w:anchor="_Toc160122473" w:history="1">
            <w:r w:rsidR="00D96E1B" w:rsidRPr="00917F6B">
              <w:rPr>
                <w:rStyle w:val="Hyperlink"/>
                <w:rFonts w:ascii="Aptos" w:hAnsi="Aptos"/>
                <w:b/>
                <w:noProof/>
              </w:rPr>
              <w:t>Platforms</w:t>
            </w:r>
            <w:r w:rsidR="00D96E1B">
              <w:rPr>
                <w:noProof/>
                <w:webHidden/>
              </w:rPr>
              <w:tab/>
            </w:r>
            <w:r w:rsidR="00D96E1B">
              <w:rPr>
                <w:noProof/>
                <w:webHidden/>
              </w:rPr>
              <w:fldChar w:fldCharType="begin"/>
            </w:r>
            <w:r w:rsidR="00D96E1B">
              <w:rPr>
                <w:noProof/>
                <w:webHidden/>
              </w:rPr>
              <w:instrText xml:space="preserve"> PAGEREF _Toc160122473 \h </w:instrText>
            </w:r>
            <w:r w:rsidR="00D96E1B">
              <w:rPr>
                <w:noProof/>
                <w:webHidden/>
              </w:rPr>
            </w:r>
            <w:r w:rsidR="00D96E1B">
              <w:rPr>
                <w:noProof/>
                <w:webHidden/>
              </w:rPr>
              <w:fldChar w:fldCharType="separate"/>
            </w:r>
            <w:r w:rsidR="00D96E1B">
              <w:rPr>
                <w:noProof/>
                <w:webHidden/>
              </w:rPr>
              <w:t>2</w:t>
            </w:r>
            <w:r w:rsidR="00D96E1B">
              <w:rPr>
                <w:noProof/>
                <w:webHidden/>
              </w:rPr>
              <w:fldChar w:fldCharType="end"/>
            </w:r>
          </w:hyperlink>
        </w:p>
        <w:p w14:paraId="2C22B5B9" w14:textId="26A4C315" w:rsidR="00D96E1B" w:rsidRDefault="00000000">
          <w:pPr>
            <w:pStyle w:val="TOC2"/>
            <w:tabs>
              <w:tab w:val="right" w:leader="dot" w:pos="9016"/>
            </w:tabs>
            <w:rPr>
              <w:noProof/>
              <w:kern w:val="2"/>
              <w:sz w:val="24"/>
              <w:szCs w:val="24"/>
              <w:lang w:eastAsia="en-GB"/>
              <w14:ligatures w14:val="standardContextual"/>
            </w:rPr>
          </w:pPr>
          <w:hyperlink w:anchor="_Toc160122474" w:history="1">
            <w:r w:rsidR="00D96E1B" w:rsidRPr="00917F6B">
              <w:rPr>
                <w:rStyle w:val="Hyperlink"/>
                <w:rFonts w:ascii="Aptos" w:hAnsi="Aptos" w:cs="Tahoma"/>
                <w:noProof/>
              </w:rPr>
              <w:t>System Requirements</w:t>
            </w:r>
            <w:r w:rsidR="00D96E1B">
              <w:rPr>
                <w:noProof/>
                <w:webHidden/>
              </w:rPr>
              <w:tab/>
            </w:r>
            <w:r w:rsidR="00D96E1B">
              <w:rPr>
                <w:noProof/>
                <w:webHidden/>
              </w:rPr>
              <w:fldChar w:fldCharType="begin"/>
            </w:r>
            <w:r w:rsidR="00D96E1B">
              <w:rPr>
                <w:noProof/>
                <w:webHidden/>
              </w:rPr>
              <w:instrText xml:space="preserve"> PAGEREF _Toc160122474 \h </w:instrText>
            </w:r>
            <w:r w:rsidR="00D96E1B">
              <w:rPr>
                <w:noProof/>
                <w:webHidden/>
              </w:rPr>
            </w:r>
            <w:r w:rsidR="00D96E1B">
              <w:rPr>
                <w:noProof/>
                <w:webHidden/>
              </w:rPr>
              <w:fldChar w:fldCharType="separate"/>
            </w:r>
            <w:r w:rsidR="00D96E1B">
              <w:rPr>
                <w:noProof/>
                <w:webHidden/>
              </w:rPr>
              <w:t>2</w:t>
            </w:r>
            <w:r w:rsidR="00D96E1B">
              <w:rPr>
                <w:noProof/>
                <w:webHidden/>
              </w:rPr>
              <w:fldChar w:fldCharType="end"/>
            </w:r>
          </w:hyperlink>
        </w:p>
        <w:p w14:paraId="4AA2541F" w14:textId="0A93FD86" w:rsidR="00D96E1B" w:rsidRDefault="00000000">
          <w:pPr>
            <w:pStyle w:val="TOC2"/>
            <w:tabs>
              <w:tab w:val="right" w:leader="dot" w:pos="9016"/>
            </w:tabs>
            <w:rPr>
              <w:noProof/>
              <w:kern w:val="2"/>
              <w:sz w:val="24"/>
              <w:szCs w:val="24"/>
              <w:lang w:eastAsia="en-GB"/>
              <w14:ligatures w14:val="standardContextual"/>
            </w:rPr>
          </w:pPr>
          <w:hyperlink w:anchor="_Toc160122475" w:history="1">
            <w:r w:rsidR="00D96E1B" w:rsidRPr="00917F6B">
              <w:rPr>
                <w:rStyle w:val="Hyperlink"/>
                <w:rFonts w:ascii="Aptos" w:hAnsi="Aptos"/>
                <w:iCs/>
                <w:noProof/>
              </w:rPr>
              <w:t>Engine Summary</w:t>
            </w:r>
            <w:r w:rsidR="00D96E1B">
              <w:rPr>
                <w:noProof/>
                <w:webHidden/>
              </w:rPr>
              <w:tab/>
            </w:r>
            <w:r w:rsidR="00D96E1B">
              <w:rPr>
                <w:noProof/>
                <w:webHidden/>
              </w:rPr>
              <w:fldChar w:fldCharType="begin"/>
            </w:r>
            <w:r w:rsidR="00D96E1B">
              <w:rPr>
                <w:noProof/>
                <w:webHidden/>
              </w:rPr>
              <w:instrText xml:space="preserve"> PAGEREF _Toc160122475 \h </w:instrText>
            </w:r>
            <w:r w:rsidR="00D96E1B">
              <w:rPr>
                <w:noProof/>
                <w:webHidden/>
              </w:rPr>
            </w:r>
            <w:r w:rsidR="00D96E1B">
              <w:rPr>
                <w:noProof/>
                <w:webHidden/>
              </w:rPr>
              <w:fldChar w:fldCharType="separate"/>
            </w:r>
            <w:r w:rsidR="00D96E1B">
              <w:rPr>
                <w:noProof/>
                <w:webHidden/>
              </w:rPr>
              <w:t>3</w:t>
            </w:r>
            <w:r w:rsidR="00D96E1B">
              <w:rPr>
                <w:noProof/>
                <w:webHidden/>
              </w:rPr>
              <w:fldChar w:fldCharType="end"/>
            </w:r>
          </w:hyperlink>
        </w:p>
        <w:p w14:paraId="508201E7" w14:textId="3202AE6D" w:rsidR="00D96E1B" w:rsidRDefault="00000000">
          <w:pPr>
            <w:pStyle w:val="TOC2"/>
            <w:tabs>
              <w:tab w:val="right" w:leader="dot" w:pos="9016"/>
            </w:tabs>
            <w:rPr>
              <w:noProof/>
              <w:kern w:val="2"/>
              <w:sz w:val="24"/>
              <w:szCs w:val="24"/>
              <w:lang w:eastAsia="en-GB"/>
              <w14:ligatures w14:val="standardContextual"/>
            </w:rPr>
          </w:pPr>
          <w:hyperlink w:anchor="_Toc160122476" w:history="1">
            <w:r w:rsidR="00D96E1B" w:rsidRPr="00917F6B">
              <w:rPr>
                <w:rStyle w:val="Hyperlink"/>
                <w:rFonts w:ascii="Aptos" w:hAnsi="Aptos"/>
                <w:iCs/>
                <w:noProof/>
              </w:rPr>
              <w:t>Core game pillars:</w:t>
            </w:r>
            <w:r w:rsidR="00D96E1B">
              <w:rPr>
                <w:noProof/>
                <w:webHidden/>
              </w:rPr>
              <w:tab/>
            </w:r>
            <w:r w:rsidR="00D96E1B">
              <w:rPr>
                <w:noProof/>
                <w:webHidden/>
              </w:rPr>
              <w:fldChar w:fldCharType="begin"/>
            </w:r>
            <w:r w:rsidR="00D96E1B">
              <w:rPr>
                <w:noProof/>
                <w:webHidden/>
              </w:rPr>
              <w:instrText xml:space="preserve"> PAGEREF _Toc160122476 \h </w:instrText>
            </w:r>
            <w:r w:rsidR="00D96E1B">
              <w:rPr>
                <w:noProof/>
                <w:webHidden/>
              </w:rPr>
            </w:r>
            <w:r w:rsidR="00D96E1B">
              <w:rPr>
                <w:noProof/>
                <w:webHidden/>
              </w:rPr>
              <w:fldChar w:fldCharType="separate"/>
            </w:r>
            <w:r w:rsidR="00D96E1B">
              <w:rPr>
                <w:noProof/>
                <w:webHidden/>
              </w:rPr>
              <w:t>3</w:t>
            </w:r>
            <w:r w:rsidR="00D96E1B">
              <w:rPr>
                <w:noProof/>
                <w:webHidden/>
              </w:rPr>
              <w:fldChar w:fldCharType="end"/>
            </w:r>
          </w:hyperlink>
        </w:p>
        <w:p w14:paraId="268FD030" w14:textId="60418275" w:rsidR="00D96E1B" w:rsidRDefault="00000000">
          <w:pPr>
            <w:pStyle w:val="TOC1"/>
            <w:tabs>
              <w:tab w:val="right" w:leader="dot" w:pos="9016"/>
            </w:tabs>
            <w:rPr>
              <w:noProof/>
              <w:kern w:val="2"/>
              <w:sz w:val="24"/>
              <w:szCs w:val="24"/>
              <w:lang w:eastAsia="en-GB"/>
              <w14:ligatures w14:val="standardContextual"/>
            </w:rPr>
          </w:pPr>
          <w:hyperlink w:anchor="_Toc160122477" w:history="1">
            <w:r w:rsidR="00D96E1B" w:rsidRPr="00917F6B">
              <w:rPr>
                <w:rStyle w:val="Hyperlink"/>
                <w:rFonts w:ascii="Aptos" w:hAnsi="Aptos" w:cs="Tahoma"/>
                <w:b/>
                <w:noProof/>
              </w:rPr>
              <w:t>Systems and Diagrams</w:t>
            </w:r>
            <w:r w:rsidR="00D96E1B">
              <w:rPr>
                <w:noProof/>
                <w:webHidden/>
              </w:rPr>
              <w:tab/>
            </w:r>
            <w:r w:rsidR="00D96E1B">
              <w:rPr>
                <w:noProof/>
                <w:webHidden/>
              </w:rPr>
              <w:fldChar w:fldCharType="begin"/>
            </w:r>
            <w:r w:rsidR="00D96E1B">
              <w:rPr>
                <w:noProof/>
                <w:webHidden/>
              </w:rPr>
              <w:instrText xml:space="preserve"> PAGEREF _Toc160122477 \h </w:instrText>
            </w:r>
            <w:r w:rsidR="00D96E1B">
              <w:rPr>
                <w:noProof/>
                <w:webHidden/>
              </w:rPr>
            </w:r>
            <w:r w:rsidR="00D96E1B">
              <w:rPr>
                <w:noProof/>
                <w:webHidden/>
              </w:rPr>
              <w:fldChar w:fldCharType="separate"/>
            </w:r>
            <w:r w:rsidR="00D96E1B">
              <w:rPr>
                <w:noProof/>
                <w:webHidden/>
              </w:rPr>
              <w:t>4</w:t>
            </w:r>
            <w:r w:rsidR="00D96E1B">
              <w:rPr>
                <w:noProof/>
                <w:webHidden/>
              </w:rPr>
              <w:fldChar w:fldCharType="end"/>
            </w:r>
          </w:hyperlink>
        </w:p>
        <w:p w14:paraId="76329009" w14:textId="7151A434" w:rsidR="00D96E1B" w:rsidRDefault="00000000">
          <w:pPr>
            <w:pStyle w:val="TOC2"/>
            <w:tabs>
              <w:tab w:val="right" w:leader="dot" w:pos="9016"/>
            </w:tabs>
            <w:rPr>
              <w:noProof/>
              <w:kern w:val="2"/>
              <w:sz w:val="24"/>
              <w:szCs w:val="24"/>
              <w:lang w:eastAsia="en-GB"/>
              <w14:ligatures w14:val="standardContextual"/>
            </w:rPr>
          </w:pPr>
          <w:hyperlink w:anchor="_Toc160122478" w:history="1">
            <w:r w:rsidR="00D96E1B" w:rsidRPr="00917F6B">
              <w:rPr>
                <w:rStyle w:val="Hyperlink"/>
                <w:rFonts w:ascii="Aptos" w:hAnsi="Aptos"/>
                <w:iCs/>
                <w:noProof/>
              </w:rPr>
              <w:t>Core Gameplay Loop</w:t>
            </w:r>
            <w:r w:rsidR="00D96E1B">
              <w:rPr>
                <w:noProof/>
                <w:webHidden/>
              </w:rPr>
              <w:tab/>
            </w:r>
            <w:r w:rsidR="00D96E1B">
              <w:rPr>
                <w:noProof/>
                <w:webHidden/>
              </w:rPr>
              <w:fldChar w:fldCharType="begin"/>
            </w:r>
            <w:r w:rsidR="00D96E1B">
              <w:rPr>
                <w:noProof/>
                <w:webHidden/>
              </w:rPr>
              <w:instrText xml:space="preserve"> PAGEREF _Toc160122478 \h </w:instrText>
            </w:r>
            <w:r w:rsidR="00D96E1B">
              <w:rPr>
                <w:noProof/>
                <w:webHidden/>
              </w:rPr>
            </w:r>
            <w:r w:rsidR="00D96E1B">
              <w:rPr>
                <w:noProof/>
                <w:webHidden/>
              </w:rPr>
              <w:fldChar w:fldCharType="separate"/>
            </w:r>
            <w:r w:rsidR="00D96E1B">
              <w:rPr>
                <w:noProof/>
                <w:webHidden/>
              </w:rPr>
              <w:t>4</w:t>
            </w:r>
            <w:r w:rsidR="00D96E1B">
              <w:rPr>
                <w:noProof/>
                <w:webHidden/>
              </w:rPr>
              <w:fldChar w:fldCharType="end"/>
            </w:r>
          </w:hyperlink>
        </w:p>
        <w:p w14:paraId="0CCC97DE" w14:textId="36EAC0B4" w:rsidR="00D96E1B" w:rsidRDefault="00000000">
          <w:pPr>
            <w:pStyle w:val="TOC2"/>
            <w:tabs>
              <w:tab w:val="right" w:leader="dot" w:pos="9016"/>
            </w:tabs>
            <w:rPr>
              <w:noProof/>
              <w:kern w:val="2"/>
              <w:sz w:val="24"/>
              <w:szCs w:val="24"/>
              <w:lang w:eastAsia="en-GB"/>
              <w14:ligatures w14:val="standardContextual"/>
            </w:rPr>
          </w:pPr>
          <w:hyperlink w:anchor="_Toc160122479" w:history="1">
            <w:r w:rsidR="00D96E1B" w:rsidRPr="00917F6B">
              <w:rPr>
                <w:rStyle w:val="Hyperlink"/>
                <w:rFonts w:ascii="Aptos" w:hAnsi="Aptos"/>
                <w:iCs/>
                <w:noProof/>
              </w:rPr>
              <w:t>Core Mechanics</w:t>
            </w:r>
            <w:r w:rsidR="00D96E1B">
              <w:rPr>
                <w:noProof/>
                <w:webHidden/>
              </w:rPr>
              <w:tab/>
            </w:r>
            <w:r w:rsidR="00D96E1B">
              <w:rPr>
                <w:noProof/>
                <w:webHidden/>
              </w:rPr>
              <w:fldChar w:fldCharType="begin"/>
            </w:r>
            <w:r w:rsidR="00D96E1B">
              <w:rPr>
                <w:noProof/>
                <w:webHidden/>
              </w:rPr>
              <w:instrText xml:space="preserve"> PAGEREF _Toc160122479 \h </w:instrText>
            </w:r>
            <w:r w:rsidR="00D96E1B">
              <w:rPr>
                <w:noProof/>
                <w:webHidden/>
              </w:rPr>
            </w:r>
            <w:r w:rsidR="00D96E1B">
              <w:rPr>
                <w:noProof/>
                <w:webHidden/>
              </w:rPr>
              <w:fldChar w:fldCharType="separate"/>
            </w:r>
            <w:r w:rsidR="00D96E1B">
              <w:rPr>
                <w:noProof/>
                <w:webHidden/>
              </w:rPr>
              <w:t>5</w:t>
            </w:r>
            <w:r w:rsidR="00D96E1B">
              <w:rPr>
                <w:noProof/>
                <w:webHidden/>
              </w:rPr>
              <w:fldChar w:fldCharType="end"/>
            </w:r>
          </w:hyperlink>
        </w:p>
        <w:p w14:paraId="1FEAD706" w14:textId="3B49EAC9" w:rsidR="00D96E1B" w:rsidRDefault="00000000">
          <w:pPr>
            <w:pStyle w:val="TOC3"/>
            <w:tabs>
              <w:tab w:val="right" w:leader="dot" w:pos="9016"/>
            </w:tabs>
            <w:rPr>
              <w:noProof/>
              <w:kern w:val="2"/>
              <w:sz w:val="24"/>
              <w:szCs w:val="24"/>
              <w:lang w:eastAsia="en-GB"/>
              <w14:ligatures w14:val="standardContextual"/>
            </w:rPr>
          </w:pPr>
          <w:hyperlink w:anchor="_Toc160122480" w:history="1">
            <w:r w:rsidR="00D96E1B" w:rsidRPr="00917F6B">
              <w:rPr>
                <w:rStyle w:val="Hyperlink"/>
                <w:iCs/>
                <w:noProof/>
              </w:rPr>
              <w:t>Player Controls</w:t>
            </w:r>
            <w:r w:rsidR="00D96E1B">
              <w:rPr>
                <w:noProof/>
                <w:webHidden/>
              </w:rPr>
              <w:tab/>
            </w:r>
            <w:r w:rsidR="00D96E1B">
              <w:rPr>
                <w:noProof/>
                <w:webHidden/>
              </w:rPr>
              <w:fldChar w:fldCharType="begin"/>
            </w:r>
            <w:r w:rsidR="00D96E1B">
              <w:rPr>
                <w:noProof/>
                <w:webHidden/>
              </w:rPr>
              <w:instrText xml:space="preserve"> PAGEREF _Toc160122480 \h </w:instrText>
            </w:r>
            <w:r w:rsidR="00D96E1B">
              <w:rPr>
                <w:noProof/>
                <w:webHidden/>
              </w:rPr>
            </w:r>
            <w:r w:rsidR="00D96E1B">
              <w:rPr>
                <w:noProof/>
                <w:webHidden/>
              </w:rPr>
              <w:fldChar w:fldCharType="separate"/>
            </w:r>
            <w:r w:rsidR="00D96E1B">
              <w:rPr>
                <w:noProof/>
                <w:webHidden/>
              </w:rPr>
              <w:t>5</w:t>
            </w:r>
            <w:r w:rsidR="00D96E1B">
              <w:rPr>
                <w:noProof/>
                <w:webHidden/>
              </w:rPr>
              <w:fldChar w:fldCharType="end"/>
            </w:r>
          </w:hyperlink>
        </w:p>
        <w:p w14:paraId="0F47BD93" w14:textId="78E76E84" w:rsidR="00D96E1B" w:rsidRDefault="00000000">
          <w:pPr>
            <w:pStyle w:val="TOC3"/>
            <w:tabs>
              <w:tab w:val="right" w:leader="dot" w:pos="9016"/>
            </w:tabs>
            <w:rPr>
              <w:noProof/>
              <w:kern w:val="2"/>
              <w:sz w:val="24"/>
              <w:szCs w:val="24"/>
              <w:lang w:eastAsia="en-GB"/>
              <w14:ligatures w14:val="standardContextual"/>
            </w:rPr>
          </w:pPr>
          <w:hyperlink w:anchor="_Toc160122481" w:history="1">
            <w:r w:rsidR="00D96E1B" w:rsidRPr="00917F6B">
              <w:rPr>
                <w:rStyle w:val="Hyperlink"/>
                <w:iCs/>
                <w:noProof/>
              </w:rPr>
              <w:t>Building Placement</w:t>
            </w:r>
            <w:r w:rsidR="00D96E1B">
              <w:rPr>
                <w:noProof/>
                <w:webHidden/>
              </w:rPr>
              <w:tab/>
            </w:r>
            <w:r w:rsidR="00D96E1B">
              <w:rPr>
                <w:noProof/>
                <w:webHidden/>
              </w:rPr>
              <w:fldChar w:fldCharType="begin"/>
            </w:r>
            <w:r w:rsidR="00D96E1B">
              <w:rPr>
                <w:noProof/>
                <w:webHidden/>
              </w:rPr>
              <w:instrText xml:space="preserve"> PAGEREF _Toc160122481 \h </w:instrText>
            </w:r>
            <w:r w:rsidR="00D96E1B">
              <w:rPr>
                <w:noProof/>
                <w:webHidden/>
              </w:rPr>
            </w:r>
            <w:r w:rsidR="00D96E1B">
              <w:rPr>
                <w:noProof/>
                <w:webHidden/>
              </w:rPr>
              <w:fldChar w:fldCharType="separate"/>
            </w:r>
            <w:r w:rsidR="00D96E1B">
              <w:rPr>
                <w:noProof/>
                <w:webHidden/>
              </w:rPr>
              <w:t>5</w:t>
            </w:r>
            <w:r w:rsidR="00D96E1B">
              <w:rPr>
                <w:noProof/>
                <w:webHidden/>
              </w:rPr>
              <w:fldChar w:fldCharType="end"/>
            </w:r>
          </w:hyperlink>
        </w:p>
        <w:p w14:paraId="4E407350" w14:textId="5E8BF7B5" w:rsidR="00D96E1B" w:rsidRDefault="00000000">
          <w:pPr>
            <w:pStyle w:val="TOC2"/>
            <w:tabs>
              <w:tab w:val="right" w:leader="dot" w:pos="9016"/>
            </w:tabs>
            <w:rPr>
              <w:noProof/>
              <w:kern w:val="2"/>
              <w:sz w:val="24"/>
              <w:szCs w:val="24"/>
              <w:lang w:eastAsia="en-GB"/>
              <w14:ligatures w14:val="standardContextual"/>
            </w:rPr>
          </w:pPr>
          <w:hyperlink w:anchor="_Toc160122482" w:history="1">
            <w:r w:rsidR="00D96E1B" w:rsidRPr="00917F6B">
              <w:rPr>
                <w:rStyle w:val="Hyperlink"/>
                <w:rFonts w:ascii="Aptos" w:hAnsi="Aptos"/>
                <w:iCs/>
                <w:noProof/>
              </w:rPr>
              <w:t>Gameplay Mechanics</w:t>
            </w:r>
            <w:r w:rsidR="00D96E1B">
              <w:rPr>
                <w:noProof/>
                <w:webHidden/>
              </w:rPr>
              <w:tab/>
            </w:r>
            <w:r w:rsidR="00D96E1B">
              <w:rPr>
                <w:noProof/>
                <w:webHidden/>
              </w:rPr>
              <w:fldChar w:fldCharType="begin"/>
            </w:r>
            <w:r w:rsidR="00D96E1B">
              <w:rPr>
                <w:noProof/>
                <w:webHidden/>
              </w:rPr>
              <w:instrText xml:space="preserve"> PAGEREF _Toc160122482 \h </w:instrText>
            </w:r>
            <w:r w:rsidR="00D96E1B">
              <w:rPr>
                <w:noProof/>
                <w:webHidden/>
              </w:rPr>
            </w:r>
            <w:r w:rsidR="00D96E1B">
              <w:rPr>
                <w:noProof/>
                <w:webHidden/>
              </w:rPr>
              <w:fldChar w:fldCharType="separate"/>
            </w:r>
            <w:r w:rsidR="00D96E1B">
              <w:rPr>
                <w:noProof/>
                <w:webHidden/>
              </w:rPr>
              <w:t>6</w:t>
            </w:r>
            <w:r w:rsidR="00D96E1B">
              <w:rPr>
                <w:noProof/>
                <w:webHidden/>
              </w:rPr>
              <w:fldChar w:fldCharType="end"/>
            </w:r>
          </w:hyperlink>
        </w:p>
        <w:p w14:paraId="1994A5C6" w14:textId="33F4CF02" w:rsidR="00D96E1B" w:rsidRDefault="00000000">
          <w:pPr>
            <w:pStyle w:val="TOC3"/>
            <w:tabs>
              <w:tab w:val="right" w:leader="dot" w:pos="9016"/>
            </w:tabs>
            <w:rPr>
              <w:noProof/>
              <w:kern w:val="2"/>
              <w:sz w:val="24"/>
              <w:szCs w:val="24"/>
              <w:lang w:eastAsia="en-GB"/>
              <w14:ligatures w14:val="standardContextual"/>
            </w:rPr>
          </w:pPr>
          <w:hyperlink w:anchor="_Toc160122483" w:history="1">
            <w:r w:rsidR="00D96E1B" w:rsidRPr="00917F6B">
              <w:rPr>
                <w:rStyle w:val="Hyperlink"/>
                <w:iCs/>
                <w:noProof/>
              </w:rPr>
              <w:t>Currency Management</w:t>
            </w:r>
            <w:r w:rsidR="00D96E1B">
              <w:rPr>
                <w:noProof/>
                <w:webHidden/>
              </w:rPr>
              <w:tab/>
            </w:r>
            <w:r w:rsidR="00D96E1B">
              <w:rPr>
                <w:noProof/>
                <w:webHidden/>
              </w:rPr>
              <w:fldChar w:fldCharType="begin"/>
            </w:r>
            <w:r w:rsidR="00D96E1B">
              <w:rPr>
                <w:noProof/>
                <w:webHidden/>
              </w:rPr>
              <w:instrText xml:space="preserve"> PAGEREF _Toc160122483 \h </w:instrText>
            </w:r>
            <w:r w:rsidR="00D96E1B">
              <w:rPr>
                <w:noProof/>
                <w:webHidden/>
              </w:rPr>
            </w:r>
            <w:r w:rsidR="00D96E1B">
              <w:rPr>
                <w:noProof/>
                <w:webHidden/>
              </w:rPr>
              <w:fldChar w:fldCharType="separate"/>
            </w:r>
            <w:r w:rsidR="00D96E1B">
              <w:rPr>
                <w:noProof/>
                <w:webHidden/>
              </w:rPr>
              <w:t>6</w:t>
            </w:r>
            <w:r w:rsidR="00D96E1B">
              <w:rPr>
                <w:noProof/>
                <w:webHidden/>
              </w:rPr>
              <w:fldChar w:fldCharType="end"/>
            </w:r>
          </w:hyperlink>
        </w:p>
        <w:p w14:paraId="76A84B02" w14:textId="3ED37993" w:rsidR="00D96E1B" w:rsidRDefault="00000000">
          <w:pPr>
            <w:pStyle w:val="TOC3"/>
            <w:tabs>
              <w:tab w:val="right" w:leader="dot" w:pos="9016"/>
            </w:tabs>
            <w:rPr>
              <w:noProof/>
              <w:kern w:val="2"/>
              <w:sz w:val="24"/>
              <w:szCs w:val="24"/>
              <w:lang w:eastAsia="en-GB"/>
              <w14:ligatures w14:val="standardContextual"/>
            </w:rPr>
          </w:pPr>
          <w:hyperlink w:anchor="_Toc160122484" w:history="1">
            <w:r w:rsidR="00D96E1B" w:rsidRPr="00917F6B">
              <w:rPr>
                <w:rStyle w:val="Hyperlink"/>
                <w:iCs/>
                <w:noProof/>
              </w:rPr>
              <w:t>Building Upgrades</w:t>
            </w:r>
            <w:r w:rsidR="00D96E1B">
              <w:rPr>
                <w:noProof/>
                <w:webHidden/>
              </w:rPr>
              <w:tab/>
            </w:r>
            <w:r w:rsidR="00D96E1B">
              <w:rPr>
                <w:noProof/>
                <w:webHidden/>
              </w:rPr>
              <w:fldChar w:fldCharType="begin"/>
            </w:r>
            <w:r w:rsidR="00D96E1B">
              <w:rPr>
                <w:noProof/>
                <w:webHidden/>
              </w:rPr>
              <w:instrText xml:space="preserve"> PAGEREF _Toc160122484 \h </w:instrText>
            </w:r>
            <w:r w:rsidR="00D96E1B">
              <w:rPr>
                <w:noProof/>
                <w:webHidden/>
              </w:rPr>
            </w:r>
            <w:r w:rsidR="00D96E1B">
              <w:rPr>
                <w:noProof/>
                <w:webHidden/>
              </w:rPr>
              <w:fldChar w:fldCharType="separate"/>
            </w:r>
            <w:r w:rsidR="00D96E1B">
              <w:rPr>
                <w:noProof/>
                <w:webHidden/>
              </w:rPr>
              <w:t>7</w:t>
            </w:r>
            <w:r w:rsidR="00D96E1B">
              <w:rPr>
                <w:noProof/>
                <w:webHidden/>
              </w:rPr>
              <w:fldChar w:fldCharType="end"/>
            </w:r>
          </w:hyperlink>
        </w:p>
        <w:p w14:paraId="315280C4" w14:textId="0304BCCD" w:rsidR="00D96E1B" w:rsidRDefault="00000000">
          <w:pPr>
            <w:pStyle w:val="TOC3"/>
            <w:tabs>
              <w:tab w:val="right" w:leader="dot" w:pos="9016"/>
            </w:tabs>
            <w:rPr>
              <w:noProof/>
              <w:kern w:val="2"/>
              <w:sz w:val="24"/>
              <w:szCs w:val="24"/>
              <w:lang w:eastAsia="en-GB"/>
              <w14:ligatures w14:val="standardContextual"/>
            </w:rPr>
          </w:pPr>
          <w:hyperlink w:anchor="_Toc160122485" w:history="1">
            <w:r w:rsidR="00D96E1B" w:rsidRPr="00917F6B">
              <w:rPr>
                <w:rStyle w:val="Hyperlink"/>
                <w:iCs/>
                <w:noProof/>
              </w:rPr>
              <w:t>Enemy AI</w:t>
            </w:r>
            <w:r w:rsidR="00D96E1B">
              <w:rPr>
                <w:noProof/>
                <w:webHidden/>
              </w:rPr>
              <w:tab/>
            </w:r>
            <w:r w:rsidR="00D96E1B">
              <w:rPr>
                <w:noProof/>
                <w:webHidden/>
              </w:rPr>
              <w:fldChar w:fldCharType="begin"/>
            </w:r>
            <w:r w:rsidR="00D96E1B">
              <w:rPr>
                <w:noProof/>
                <w:webHidden/>
              </w:rPr>
              <w:instrText xml:space="preserve"> PAGEREF _Toc160122485 \h </w:instrText>
            </w:r>
            <w:r w:rsidR="00D96E1B">
              <w:rPr>
                <w:noProof/>
                <w:webHidden/>
              </w:rPr>
            </w:r>
            <w:r w:rsidR="00D96E1B">
              <w:rPr>
                <w:noProof/>
                <w:webHidden/>
              </w:rPr>
              <w:fldChar w:fldCharType="separate"/>
            </w:r>
            <w:r w:rsidR="00D96E1B">
              <w:rPr>
                <w:noProof/>
                <w:webHidden/>
              </w:rPr>
              <w:t>7</w:t>
            </w:r>
            <w:r w:rsidR="00D96E1B">
              <w:rPr>
                <w:noProof/>
                <w:webHidden/>
              </w:rPr>
              <w:fldChar w:fldCharType="end"/>
            </w:r>
          </w:hyperlink>
        </w:p>
        <w:p w14:paraId="4522AE8D" w14:textId="7BDCEBDF" w:rsidR="00D96E1B" w:rsidRDefault="00000000">
          <w:pPr>
            <w:pStyle w:val="TOC3"/>
            <w:tabs>
              <w:tab w:val="right" w:leader="dot" w:pos="9016"/>
            </w:tabs>
            <w:rPr>
              <w:noProof/>
              <w:kern w:val="2"/>
              <w:sz w:val="24"/>
              <w:szCs w:val="24"/>
              <w:lang w:eastAsia="en-GB"/>
              <w14:ligatures w14:val="standardContextual"/>
            </w:rPr>
          </w:pPr>
          <w:hyperlink w:anchor="_Toc160122486" w:history="1">
            <w:r w:rsidR="00D96E1B" w:rsidRPr="00917F6B">
              <w:rPr>
                <w:rStyle w:val="Hyperlink"/>
                <w:noProof/>
              </w:rPr>
              <w:t>Waves</w:t>
            </w:r>
            <w:r w:rsidR="00D96E1B">
              <w:rPr>
                <w:noProof/>
                <w:webHidden/>
              </w:rPr>
              <w:tab/>
            </w:r>
            <w:r w:rsidR="00D96E1B">
              <w:rPr>
                <w:noProof/>
                <w:webHidden/>
              </w:rPr>
              <w:fldChar w:fldCharType="begin"/>
            </w:r>
            <w:r w:rsidR="00D96E1B">
              <w:rPr>
                <w:noProof/>
                <w:webHidden/>
              </w:rPr>
              <w:instrText xml:space="preserve"> PAGEREF _Toc160122486 \h </w:instrText>
            </w:r>
            <w:r w:rsidR="00D96E1B">
              <w:rPr>
                <w:noProof/>
                <w:webHidden/>
              </w:rPr>
            </w:r>
            <w:r w:rsidR="00D96E1B">
              <w:rPr>
                <w:noProof/>
                <w:webHidden/>
              </w:rPr>
              <w:fldChar w:fldCharType="separate"/>
            </w:r>
            <w:r w:rsidR="00D96E1B">
              <w:rPr>
                <w:noProof/>
                <w:webHidden/>
              </w:rPr>
              <w:t>10</w:t>
            </w:r>
            <w:r w:rsidR="00D96E1B">
              <w:rPr>
                <w:noProof/>
                <w:webHidden/>
              </w:rPr>
              <w:fldChar w:fldCharType="end"/>
            </w:r>
          </w:hyperlink>
        </w:p>
        <w:p w14:paraId="5E8F3EC6" w14:textId="22550340" w:rsidR="00D96E1B" w:rsidRDefault="00000000">
          <w:pPr>
            <w:pStyle w:val="TOC3"/>
            <w:tabs>
              <w:tab w:val="right" w:leader="dot" w:pos="9016"/>
            </w:tabs>
            <w:rPr>
              <w:noProof/>
              <w:kern w:val="2"/>
              <w:sz w:val="24"/>
              <w:szCs w:val="24"/>
              <w:lang w:eastAsia="en-GB"/>
              <w14:ligatures w14:val="standardContextual"/>
            </w:rPr>
          </w:pPr>
          <w:hyperlink w:anchor="_Toc160122487" w:history="1">
            <w:r w:rsidR="00D96E1B" w:rsidRPr="00917F6B">
              <w:rPr>
                <w:rStyle w:val="Hyperlink"/>
                <w:iCs/>
                <w:noProof/>
              </w:rPr>
              <w:t>Tower Operation</w:t>
            </w:r>
            <w:r w:rsidR="00D96E1B">
              <w:rPr>
                <w:noProof/>
                <w:webHidden/>
              </w:rPr>
              <w:tab/>
            </w:r>
            <w:r w:rsidR="00D96E1B">
              <w:rPr>
                <w:noProof/>
                <w:webHidden/>
              </w:rPr>
              <w:fldChar w:fldCharType="begin"/>
            </w:r>
            <w:r w:rsidR="00D96E1B">
              <w:rPr>
                <w:noProof/>
                <w:webHidden/>
              </w:rPr>
              <w:instrText xml:space="preserve"> PAGEREF _Toc160122487 \h </w:instrText>
            </w:r>
            <w:r w:rsidR="00D96E1B">
              <w:rPr>
                <w:noProof/>
                <w:webHidden/>
              </w:rPr>
            </w:r>
            <w:r w:rsidR="00D96E1B">
              <w:rPr>
                <w:noProof/>
                <w:webHidden/>
              </w:rPr>
              <w:fldChar w:fldCharType="separate"/>
            </w:r>
            <w:r w:rsidR="00D96E1B">
              <w:rPr>
                <w:noProof/>
                <w:webHidden/>
              </w:rPr>
              <w:t>10</w:t>
            </w:r>
            <w:r w:rsidR="00D96E1B">
              <w:rPr>
                <w:noProof/>
                <w:webHidden/>
              </w:rPr>
              <w:fldChar w:fldCharType="end"/>
            </w:r>
          </w:hyperlink>
        </w:p>
        <w:p w14:paraId="38680CD2" w14:textId="06BE0BE5" w:rsidR="00D96E1B" w:rsidRDefault="00000000">
          <w:pPr>
            <w:pStyle w:val="TOC2"/>
            <w:tabs>
              <w:tab w:val="right" w:leader="dot" w:pos="9016"/>
            </w:tabs>
            <w:rPr>
              <w:noProof/>
              <w:kern w:val="2"/>
              <w:sz w:val="24"/>
              <w:szCs w:val="24"/>
              <w:lang w:eastAsia="en-GB"/>
              <w14:ligatures w14:val="standardContextual"/>
            </w:rPr>
          </w:pPr>
          <w:hyperlink w:anchor="_Toc160122488" w:history="1">
            <w:r w:rsidR="00D96E1B" w:rsidRPr="00917F6B">
              <w:rPr>
                <w:rStyle w:val="Hyperlink"/>
                <w:rFonts w:eastAsia="Times New Roman"/>
                <w:noProof/>
                <w:lang w:eastAsia="en-GB"/>
              </w:rPr>
              <w:t>Art Workflows</w:t>
            </w:r>
            <w:r w:rsidR="00D96E1B">
              <w:rPr>
                <w:noProof/>
                <w:webHidden/>
              </w:rPr>
              <w:tab/>
            </w:r>
            <w:r w:rsidR="00D96E1B">
              <w:rPr>
                <w:noProof/>
                <w:webHidden/>
              </w:rPr>
              <w:fldChar w:fldCharType="begin"/>
            </w:r>
            <w:r w:rsidR="00D96E1B">
              <w:rPr>
                <w:noProof/>
                <w:webHidden/>
              </w:rPr>
              <w:instrText xml:space="preserve"> PAGEREF _Toc160122488 \h </w:instrText>
            </w:r>
            <w:r w:rsidR="00D96E1B">
              <w:rPr>
                <w:noProof/>
                <w:webHidden/>
              </w:rPr>
            </w:r>
            <w:r w:rsidR="00D96E1B">
              <w:rPr>
                <w:noProof/>
                <w:webHidden/>
              </w:rPr>
              <w:fldChar w:fldCharType="separate"/>
            </w:r>
            <w:r w:rsidR="00D96E1B">
              <w:rPr>
                <w:noProof/>
                <w:webHidden/>
              </w:rPr>
              <w:t>13</w:t>
            </w:r>
            <w:r w:rsidR="00D96E1B">
              <w:rPr>
                <w:noProof/>
                <w:webHidden/>
              </w:rPr>
              <w:fldChar w:fldCharType="end"/>
            </w:r>
          </w:hyperlink>
        </w:p>
        <w:p w14:paraId="0AC0946E" w14:textId="1F1B39EF" w:rsidR="00D96E1B" w:rsidRDefault="00000000">
          <w:pPr>
            <w:pStyle w:val="TOC3"/>
            <w:tabs>
              <w:tab w:val="right" w:leader="dot" w:pos="9016"/>
            </w:tabs>
            <w:rPr>
              <w:noProof/>
              <w:kern w:val="2"/>
              <w:sz w:val="24"/>
              <w:szCs w:val="24"/>
              <w:lang w:eastAsia="en-GB"/>
              <w14:ligatures w14:val="standardContextual"/>
            </w:rPr>
          </w:pPr>
          <w:hyperlink w:anchor="_Toc160122489" w:history="1">
            <w:r w:rsidR="00D96E1B" w:rsidRPr="00917F6B">
              <w:rPr>
                <w:rStyle w:val="Hyperlink"/>
                <w:rFonts w:eastAsia="Times New Roman"/>
                <w:noProof/>
                <w:lang w:eastAsia="en-GB"/>
              </w:rPr>
              <w:t>Materials and Textures</w:t>
            </w:r>
            <w:r w:rsidR="00D96E1B">
              <w:rPr>
                <w:noProof/>
                <w:webHidden/>
              </w:rPr>
              <w:tab/>
            </w:r>
            <w:r w:rsidR="00D96E1B">
              <w:rPr>
                <w:noProof/>
                <w:webHidden/>
              </w:rPr>
              <w:fldChar w:fldCharType="begin"/>
            </w:r>
            <w:r w:rsidR="00D96E1B">
              <w:rPr>
                <w:noProof/>
                <w:webHidden/>
              </w:rPr>
              <w:instrText xml:space="preserve"> PAGEREF _Toc160122489 \h </w:instrText>
            </w:r>
            <w:r w:rsidR="00D96E1B">
              <w:rPr>
                <w:noProof/>
                <w:webHidden/>
              </w:rPr>
            </w:r>
            <w:r w:rsidR="00D96E1B">
              <w:rPr>
                <w:noProof/>
                <w:webHidden/>
              </w:rPr>
              <w:fldChar w:fldCharType="separate"/>
            </w:r>
            <w:r w:rsidR="00D96E1B">
              <w:rPr>
                <w:noProof/>
                <w:webHidden/>
              </w:rPr>
              <w:t>13</w:t>
            </w:r>
            <w:r w:rsidR="00D96E1B">
              <w:rPr>
                <w:noProof/>
                <w:webHidden/>
              </w:rPr>
              <w:fldChar w:fldCharType="end"/>
            </w:r>
          </w:hyperlink>
        </w:p>
        <w:p w14:paraId="190B0606" w14:textId="0B6ECE70" w:rsidR="00D96E1B" w:rsidRDefault="00000000">
          <w:pPr>
            <w:pStyle w:val="TOC3"/>
            <w:tabs>
              <w:tab w:val="right" w:leader="dot" w:pos="9016"/>
            </w:tabs>
            <w:rPr>
              <w:noProof/>
              <w:kern w:val="2"/>
              <w:sz w:val="24"/>
              <w:szCs w:val="24"/>
              <w:lang w:eastAsia="en-GB"/>
              <w14:ligatures w14:val="standardContextual"/>
            </w:rPr>
          </w:pPr>
          <w:hyperlink w:anchor="_Toc160122490" w:history="1">
            <w:r w:rsidR="00D96E1B" w:rsidRPr="00917F6B">
              <w:rPr>
                <w:rStyle w:val="Hyperlink"/>
                <w:rFonts w:eastAsia="Times New Roman"/>
                <w:noProof/>
                <w:lang w:eastAsia="en-GB"/>
              </w:rPr>
              <w:t>Lighting</w:t>
            </w:r>
            <w:r w:rsidR="00D96E1B">
              <w:rPr>
                <w:noProof/>
                <w:webHidden/>
              </w:rPr>
              <w:tab/>
            </w:r>
            <w:r w:rsidR="00D96E1B">
              <w:rPr>
                <w:noProof/>
                <w:webHidden/>
              </w:rPr>
              <w:fldChar w:fldCharType="begin"/>
            </w:r>
            <w:r w:rsidR="00D96E1B">
              <w:rPr>
                <w:noProof/>
                <w:webHidden/>
              </w:rPr>
              <w:instrText xml:space="preserve"> PAGEREF _Toc160122490 \h </w:instrText>
            </w:r>
            <w:r w:rsidR="00D96E1B">
              <w:rPr>
                <w:noProof/>
                <w:webHidden/>
              </w:rPr>
            </w:r>
            <w:r w:rsidR="00D96E1B">
              <w:rPr>
                <w:noProof/>
                <w:webHidden/>
              </w:rPr>
              <w:fldChar w:fldCharType="separate"/>
            </w:r>
            <w:r w:rsidR="00D96E1B">
              <w:rPr>
                <w:noProof/>
                <w:webHidden/>
              </w:rPr>
              <w:t>13</w:t>
            </w:r>
            <w:r w:rsidR="00D96E1B">
              <w:rPr>
                <w:noProof/>
                <w:webHidden/>
              </w:rPr>
              <w:fldChar w:fldCharType="end"/>
            </w:r>
          </w:hyperlink>
        </w:p>
        <w:p w14:paraId="56F2C149" w14:textId="73E9DB25" w:rsidR="00D96E1B" w:rsidRDefault="00000000">
          <w:pPr>
            <w:pStyle w:val="TOC3"/>
            <w:tabs>
              <w:tab w:val="right" w:leader="dot" w:pos="9016"/>
            </w:tabs>
            <w:rPr>
              <w:noProof/>
              <w:kern w:val="2"/>
              <w:sz w:val="24"/>
              <w:szCs w:val="24"/>
              <w:lang w:eastAsia="en-GB"/>
              <w14:ligatures w14:val="standardContextual"/>
            </w:rPr>
          </w:pPr>
          <w:hyperlink w:anchor="_Toc160122491" w:history="1">
            <w:r w:rsidR="00D96E1B" w:rsidRPr="00917F6B">
              <w:rPr>
                <w:rStyle w:val="Hyperlink"/>
                <w:rFonts w:eastAsia="Times New Roman"/>
                <w:noProof/>
                <w:lang w:eastAsia="en-GB"/>
              </w:rPr>
              <w:t>Collision</w:t>
            </w:r>
            <w:r w:rsidR="00D96E1B">
              <w:rPr>
                <w:noProof/>
                <w:webHidden/>
              </w:rPr>
              <w:tab/>
            </w:r>
            <w:r w:rsidR="00D96E1B">
              <w:rPr>
                <w:noProof/>
                <w:webHidden/>
              </w:rPr>
              <w:fldChar w:fldCharType="begin"/>
            </w:r>
            <w:r w:rsidR="00D96E1B">
              <w:rPr>
                <w:noProof/>
                <w:webHidden/>
              </w:rPr>
              <w:instrText xml:space="preserve"> PAGEREF _Toc160122491 \h </w:instrText>
            </w:r>
            <w:r w:rsidR="00D96E1B">
              <w:rPr>
                <w:noProof/>
                <w:webHidden/>
              </w:rPr>
            </w:r>
            <w:r w:rsidR="00D96E1B">
              <w:rPr>
                <w:noProof/>
                <w:webHidden/>
              </w:rPr>
              <w:fldChar w:fldCharType="separate"/>
            </w:r>
            <w:r w:rsidR="00D96E1B">
              <w:rPr>
                <w:noProof/>
                <w:webHidden/>
              </w:rPr>
              <w:t>13</w:t>
            </w:r>
            <w:r w:rsidR="00D96E1B">
              <w:rPr>
                <w:noProof/>
                <w:webHidden/>
              </w:rPr>
              <w:fldChar w:fldCharType="end"/>
            </w:r>
          </w:hyperlink>
        </w:p>
        <w:p w14:paraId="39EDF4B2" w14:textId="01C4FAD0" w:rsidR="00D96E1B" w:rsidRDefault="00000000">
          <w:pPr>
            <w:pStyle w:val="TOC3"/>
            <w:tabs>
              <w:tab w:val="right" w:leader="dot" w:pos="9016"/>
            </w:tabs>
            <w:rPr>
              <w:noProof/>
              <w:kern w:val="2"/>
              <w:sz w:val="24"/>
              <w:szCs w:val="24"/>
              <w:lang w:eastAsia="en-GB"/>
              <w14:ligatures w14:val="standardContextual"/>
            </w:rPr>
          </w:pPr>
          <w:hyperlink w:anchor="_Toc160122492" w:history="1">
            <w:r w:rsidR="00D96E1B" w:rsidRPr="00917F6B">
              <w:rPr>
                <w:rStyle w:val="Hyperlink"/>
                <w:rFonts w:eastAsia="Times New Roman"/>
                <w:noProof/>
                <w:lang w:eastAsia="en-GB"/>
              </w:rPr>
              <w:t>Wireframes</w:t>
            </w:r>
            <w:r w:rsidR="00D96E1B">
              <w:rPr>
                <w:noProof/>
                <w:webHidden/>
              </w:rPr>
              <w:tab/>
            </w:r>
            <w:r w:rsidR="00D96E1B">
              <w:rPr>
                <w:noProof/>
                <w:webHidden/>
              </w:rPr>
              <w:fldChar w:fldCharType="begin"/>
            </w:r>
            <w:r w:rsidR="00D96E1B">
              <w:rPr>
                <w:noProof/>
                <w:webHidden/>
              </w:rPr>
              <w:instrText xml:space="preserve"> PAGEREF _Toc160122492 \h </w:instrText>
            </w:r>
            <w:r w:rsidR="00D96E1B">
              <w:rPr>
                <w:noProof/>
                <w:webHidden/>
              </w:rPr>
            </w:r>
            <w:r w:rsidR="00D96E1B">
              <w:rPr>
                <w:noProof/>
                <w:webHidden/>
              </w:rPr>
              <w:fldChar w:fldCharType="separate"/>
            </w:r>
            <w:r w:rsidR="00D96E1B">
              <w:rPr>
                <w:noProof/>
                <w:webHidden/>
              </w:rPr>
              <w:t>14</w:t>
            </w:r>
            <w:r w:rsidR="00D96E1B">
              <w:rPr>
                <w:noProof/>
                <w:webHidden/>
              </w:rPr>
              <w:fldChar w:fldCharType="end"/>
            </w:r>
          </w:hyperlink>
        </w:p>
        <w:p w14:paraId="78D12F12" w14:textId="77E5B8B7" w:rsidR="00D96E1B" w:rsidRDefault="00000000">
          <w:pPr>
            <w:pStyle w:val="TOC3"/>
            <w:tabs>
              <w:tab w:val="right" w:leader="dot" w:pos="9016"/>
            </w:tabs>
            <w:rPr>
              <w:noProof/>
              <w:kern w:val="2"/>
              <w:sz w:val="24"/>
              <w:szCs w:val="24"/>
              <w:lang w:eastAsia="en-GB"/>
              <w14:ligatures w14:val="standardContextual"/>
            </w:rPr>
          </w:pPr>
          <w:hyperlink w:anchor="_Toc160122493" w:history="1">
            <w:r w:rsidR="00D96E1B" w:rsidRPr="00917F6B">
              <w:rPr>
                <w:rStyle w:val="Hyperlink"/>
                <w:rFonts w:eastAsia="Times New Roman"/>
                <w:noProof/>
                <w:lang w:eastAsia="en-GB"/>
              </w:rPr>
              <w:t>Fonts</w:t>
            </w:r>
            <w:r w:rsidR="00D96E1B">
              <w:rPr>
                <w:noProof/>
                <w:webHidden/>
              </w:rPr>
              <w:tab/>
            </w:r>
            <w:r w:rsidR="00D96E1B">
              <w:rPr>
                <w:noProof/>
                <w:webHidden/>
              </w:rPr>
              <w:fldChar w:fldCharType="begin"/>
            </w:r>
            <w:r w:rsidR="00D96E1B">
              <w:rPr>
                <w:noProof/>
                <w:webHidden/>
              </w:rPr>
              <w:instrText xml:space="preserve"> PAGEREF _Toc160122493 \h </w:instrText>
            </w:r>
            <w:r w:rsidR="00D96E1B">
              <w:rPr>
                <w:noProof/>
                <w:webHidden/>
              </w:rPr>
            </w:r>
            <w:r w:rsidR="00D96E1B">
              <w:rPr>
                <w:noProof/>
                <w:webHidden/>
              </w:rPr>
              <w:fldChar w:fldCharType="separate"/>
            </w:r>
            <w:r w:rsidR="00D96E1B">
              <w:rPr>
                <w:noProof/>
                <w:webHidden/>
              </w:rPr>
              <w:t>17</w:t>
            </w:r>
            <w:r w:rsidR="00D96E1B">
              <w:rPr>
                <w:noProof/>
                <w:webHidden/>
              </w:rPr>
              <w:fldChar w:fldCharType="end"/>
            </w:r>
          </w:hyperlink>
        </w:p>
        <w:p w14:paraId="0C07C0A6" w14:textId="2E90F522" w:rsidR="00D96E1B" w:rsidRDefault="00000000">
          <w:pPr>
            <w:pStyle w:val="TOC3"/>
            <w:tabs>
              <w:tab w:val="right" w:leader="dot" w:pos="9016"/>
            </w:tabs>
            <w:rPr>
              <w:noProof/>
              <w:kern w:val="2"/>
              <w:sz w:val="24"/>
              <w:szCs w:val="24"/>
              <w:lang w:eastAsia="en-GB"/>
              <w14:ligatures w14:val="standardContextual"/>
            </w:rPr>
          </w:pPr>
          <w:hyperlink w:anchor="_Toc160122494" w:history="1">
            <w:r w:rsidR="00D96E1B" w:rsidRPr="00917F6B">
              <w:rPr>
                <w:rStyle w:val="Hyperlink"/>
                <w:rFonts w:eastAsia="Times New Roman"/>
                <w:noProof/>
                <w:lang w:eastAsia="en-GB"/>
              </w:rPr>
              <w:t>Audio</w:t>
            </w:r>
            <w:r w:rsidR="00D96E1B">
              <w:rPr>
                <w:noProof/>
                <w:webHidden/>
              </w:rPr>
              <w:tab/>
            </w:r>
            <w:r w:rsidR="00D96E1B">
              <w:rPr>
                <w:noProof/>
                <w:webHidden/>
              </w:rPr>
              <w:fldChar w:fldCharType="begin"/>
            </w:r>
            <w:r w:rsidR="00D96E1B">
              <w:rPr>
                <w:noProof/>
                <w:webHidden/>
              </w:rPr>
              <w:instrText xml:space="preserve"> PAGEREF _Toc160122494 \h </w:instrText>
            </w:r>
            <w:r w:rsidR="00D96E1B">
              <w:rPr>
                <w:noProof/>
                <w:webHidden/>
              </w:rPr>
            </w:r>
            <w:r w:rsidR="00D96E1B">
              <w:rPr>
                <w:noProof/>
                <w:webHidden/>
              </w:rPr>
              <w:fldChar w:fldCharType="separate"/>
            </w:r>
            <w:r w:rsidR="00D96E1B">
              <w:rPr>
                <w:noProof/>
                <w:webHidden/>
              </w:rPr>
              <w:t>17</w:t>
            </w:r>
            <w:r w:rsidR="00D96E1B">
              <w:rPr>
                <w:noProof/>
                <w:webHidden/>
              </w:rPr>
              <w:fldChar w:fldCharType="end"/>
            </w:r>
          </w:hyperlink>
        </w:p>
        <w:p w14:paraId="20766491" w14:textId="4703C2A7" w:rsidR="00D96E1B" w:rsidRDefault="00000000">
          <w:pPr>
            <w:pStyle w:val="TOC3"/>
            <w:tabs>
              <w:tab w:val="right" w:leader="dot" w:pos="9016"/>
            </w:tabs>
            <w:rPr>
              <w:noProof/>
              <w:kern w:val="2"/>
              <w:sz w:val="24"/>
              <w:szCs w:val="24"/>
              <w:lang w:eastAsia="en-GB"/>
              <w14:ligatures w14:val="standardContextual"/>
            </w:rPr>
          </w:pPr>
          <w:hyperlink w:anchor="_Toc160122495" w:history="1">
            <w:r w:rsidR="00D96E1B" w:rsidRPr="00917F6B">
              <w:rPr>
                <w:rStyle w:val="Hyperlink"/>
                <w:rFonts w:eastAsia="Times New Roman"/>
                <w:noProof/>
                <w:lang w:eastAsia="en-GB"/>
              </w:rPr>
              <w:t>Assets</w:t>
            </w:r>
            <w:r w:rsidR="00D96E1B">
              <w:rPr>
                <w:noProof/>
                <w:webHidden/>
              </w:rPr>
              <w:tab/>
            </w:r>
            <w:r w:rsidR="00D96E1B">
              <w:rPr>
                <w:noProof/>
                <w:webHidden/>
              </w:rPr>
              <w:fldChar w:fldCharType="begin"/>
            </w:r>
            <w:r w:rsidR="00D96E1B">
              <w:rPr>
                <w:noProof/>
                <w:webHidden/>
              </w:rPr>
              <w:instrText xml:space="preserve"> PAGEREF _Toc160122495 \h </w:instrText>
            </w:r>
            <w:r w:rsidR="00D96E1B">
              <w:rPr>
                <w:noProof/>
                <w:webHidden/>
              </w:rPr>
            </w:r>
            <w:r w:rsidR="00D96E1B">
              <w:rPr>
                <w:noProof/>
                <w:webHidden/>
              </w:rPr>
              <w:fldChar w:fldCharType="separate"/>
            </w:r>
            <w:r w:rsidR="00D96E1B">
              <w:rPr>
                <w:noProof/>
                <w:webHidden/>
              </w:rPr>
              <w:t>17</w:t>
            </w:r>
            <w:r w:rsidR="00D96E1B">
              <w:rPr>
                <w:noProof/>
                <w:webHidden/>
              </w:rPr>
              <w:fldChar w:fldCharType="end"/>
            </w:r>
          </w:hyperlink>
        </w:p>
        <w:p w14:paraId="78FCD45B" w14:textId="1BB4E85C" w:rsidR="00D96E1B" w:rsidRDefault="00000000">
          <w:pPr>
            <w:pStyle w:val="TOC1"/>
            <w:tabs>
              <w:tab w:val="right" w:leader="dot" w:pos="9016"/>
            </w:tabs>
            <w:rPr>
              <w:noProof/>
              <w:kern w:val="2"/>
              <w:sz w:val="24"/>
              <w:szCs w:val="24"/>
              <w:lang w:eastAsia="en-GB"/>
              <w14:ligatures w14:val="standardContextual"/>
            </w:rPr>
          </w:pPr>
          <w:hyperlink w:anchor="_Toc160122496" w:history="1">
            <w:r w:rsidR="00D96E1B" w:rsidRPr="00917F6B">
              <w:rPr>
                <w:rStyle w:val="Hyperlink"/>
                <w:rFonts w:ascii="Aptos" w:hAnsi="Aptos"/>
                <w:b/>
                <w:noProof/>
              </w:rPr>
              <w:t>Optimisation and Profiling</w:t>
            </w:r>
            <w:r w:rsidR="00D96E1B">
              <w:rPr>
                <w:noProof/>
                <w:webHidden/>
              </w:rPr>
              <w:tab/>
            </w:r>
            <w:r w:rsidR="00D96E1B">
              <w:rPr>
                <w:noProof/>
                <w:webHidden/>
              </w:rPr>
              <w:fldChar w:fldCharType="begin"/>
            </w:r>
            <w:r w:rsidR="00D96E1B">
              <w:rPr>
                <w:noProof/>
                <w:webHidden/>
              </w:rPr>
              <w:instrText xml:space="preserve"> PAGEREF _Toc160122496 \h </w:instrText>
            </w:r>
            <w:r w:rsidR="00D96E1B">
              <w:rPr>
                <w:noProof/>
                <w:webHidden/>
              </w:rPr>
            </w:r>
            <w:r w:rsidR="00D96E1B">
              <w:rPr>
                <w:noProof/>
                <w:webHidden/>
              </w:rPr>
              <w:fldChar w:fldCharType="separate"/>
            </w:r>
            <w:r w:rsidR="00D96E1B">
              <w:rPr>
                <w:noProof/>
                <w:webHidden/>
              </w:rPr>
              <w:t>17</w:t>
            </w:r>
            <w:r w:rsidR="00D96E1B">
              <w:rPr>
                <w:noProof/>
                <w:webHidden/>
              </w:rPr>
              <w:fldChar w:fldCharType="end"/>
            </w:r>
          </w:hyperlink>
        </w:p>
        <w:p w14:paraId="166BA46B" w14:textId="458EA573" w:rsidR="00D96E1B" w:rsidRDefault="00000000">
          <w:pPr>
            <w:pStyle w:val="TOC2"/>
            <w:tabs>
              <w:tab w:val="right" w:leader="dot" w:pos="9016"/>
            </w:tabs>
            <w:rPr>
              <w:noProof/>
              <w:kern w:val="2"/>
              <w:sz w:val="24"/>
              <w:szCs w:val="24"/>
              <w:lang w:eastAsia="en-GB"/>
              <w14:ligatures w14:val="standardContextual"/>
            </w:rPr>
          </w:pPr>
          <w:hyperlink w:anchor="_Toc160122497" w:history="1">
            <w:r w:rsidR="00D96E1B" w:rsidRPr="00917F6B">
              <w:rPr>
                <w:rStyle w:val="Hyperlink"/>
                <w:rFonts w:ascii="Aptos" w:hAnsi="Aptos"/>
                <w:noProof/>
              </w:rPr>
              <w:t>Profiling Systems</w:t>
            </w:r>
            <w:r w:rsidR="00D96E1B">
              <w:rPr>
                <w:noProof/>
                <w:webHidden/>
              </w:rPr>
              <w:tab/>
            </w:r>
            <w:r w:rsidR="00D96E1B">
              <w:rPr>
                <w:noProof/>
                <w:webHidden/>
              </w:rPr>
              <w:fldChar w:fldCharType="begin"/>
            </w:r>
            <w:r w:rsidR="00D96E1B">
              <w:rPr>
                <w:noProof/>
                <w:webHidden/>
              </w:rPr>
              <w:instrText xml:space="preserve"> PAGEREF _Toc160122497 \h </w:instrText>
            </w:r>
            <w:r w:rsidR="00D96E1B">
              <w:rPr>
                <w:noProof/>
                <w:webHidden/>
              </w:rPr>
            </w:r>
            <w:r w:rsidR="00D96E1B">
              <w:rPr>
                <w:noProof/>
                <w:webHidden/>
              </w:rPr>
              <w:fldChar w:fldCharType="separate"/>
            </w:r>
            <w:r w:rsidR="00D96E1B">
              <w:rPr>
                <w:noProof/>
                <w:webHidden/>
              </w:rPr>
              <w:t>17</w:t>
            </w:r>
            <w:r w:rsidR="00D96E1B">
              <w:rPr>
                <w:noProof/>
                <w:webHidden/>
              </w:rPr>
              <w:fldChar w:fldCharType="end"/>
            </w:r>
          </w:hyperlink>
        </w:p>
        <w:p w14:paraId="3A8F4C00" w14:textId="2D32F9D1" w:rsidR="00D96E1B" w:rsidRDefault="00000000">
          <w:pPr>
            <w:pStyle w:val="TOC1"/>
            <w:tabs>
              <w:tab w:val="right" w:leader="dot" w:pos="9016"/>
            </w:tabs>
            <w:rPr>
              <w:noProof/>
              <w:kern w:val="2"/>
              <w:sz w:val="24"/>
              <w:szCs w:val="24"/>
              <w:lang w:eastAsia="en-GB"/>
              <w14:ligatures w14:val="standardContextual"/>
            </w:rPr>
          </w:pPr>
          <w:hyperlink w:anchor="_Toc160122498" w:history="1">
            <w:r w:rsidR="00D96E1B" w:rsidRPr="00917F6B">
              <w:rPr>
                <w:rStyle w:val="Hyperlink"/>
                <w:rFonts w:ascii="Aptos" w:hAnsi="Aptos"/>
                <w:b/>
                <w:noProof/>
              </w:rPr>
              <w:t>Coding Standards</w:t>
            </w:r>
            <w:r w:rsidR="00D96E1B">
              <w:rPr>
                <w:noProof/>
                <w:webHidden/>
              </w:rPr>
              <w:tab/>
            </w:r>
            <w:r w:rsidR="00D96E1B">
              <w:rPr>
                <w:noProof/>
                <w:webHidden/>
              </w:rPr>
              <w:fldChar w:fldCharType="begin"/>
            </w:r>
            <w:r w:rsidR="00D96E1B">
              <w:rPr>
                <w:noProof/>
                <w:webHidden/>
              </w:rPr>
              <w:instrText xml:space="preserve"> PAGEREF _Toc160122498 \h </w:instrText>
            </w:r>
            <w:r w:rsidR="00D96E1B">
              <w:rPr>
                <w:noProof/>
                <w:webHidden/>
              </w:rPr>
            </w:r>
            <w:r w:rsidR="00D96E1B">
              <w:rPr>
                <w:noProof/>
                <w:webHidden/>
              </w:rPr>
              <w:fldChar w:fldCharType="separate"/>
            </w:r>
            <w:r w:rsidR="00D96E1B">
              <w:rPr>
                <w:noProof/>
                <w:webHidden/>
              </w:rPr>
              <w:t>19</w:t>
            </w:r>
            <w:r w:rsidR="00D96E1B">
              <w:rPr>
                <w:noProof/>
                <w:webHidden/>
              </w:rPr>
              <w:fldChar w:fldCharType="end"/>
            </w:r>
          </w:hyperlink>
        </w:p>
        <w:p w14:paraId="26637F82" w14:textId="5ACF57F7" w:rsidR="00D96E1B" w:rsidRDefault="00000000">
          <w:pPr>
            <w:pStyle w:val="TOC2"/>
            <w:tabs>
              <w:tab w:val="right" w:leader="dot" w:pos="9016"/>
            </w:tabs>
            <w:rPr>
              <w:noProof/>
              <w:kern w:val="2"/>
              <w:sz w:val="24"/>
              <w:szCs w:val="24"/>
              <w:lang w:eastAsia="en-GB"/>
              <w14:ligatures w14:val="standardContextual"/>
            </w:rPr>
          </w:pPr>
          <w:hyperlink w:anchor="_Toc160122499" w:history="1">
            <w:r w:rsidR="00D96E1B" w:rsidRPr="00917F6B">
              <w:rPr>
                <w:rStyle w:val="Hyperlink"/>
                <w:rFonts w:ascii="Aptos" w:hAnsi="Aptos"/>
                <w:noProof/>
              </w:rPr>
              <w:t>Programming Standards</w:t>
            </w:r>
            <w:r w:rsidR="00D96E1B">
              <w:rPr>
                <w:noProof/>
                <w:webHidden/>
              </w:rPr>
              <w:tab/>
            </w:r>
            <w:r w:rsidR="00D96E1B">
              <w:rPr>
                <w:noProof/>
                <w:webHidden/>
              </w:rPr>
              <w:fldChar w:fldCharType="begin"/>
            </w:r>
            <w:r w:rsidR="00D96E1B">
              <w:rPr>
                <w:noProof/>
                <w:webHidden/>
              </w:rPr>
              <w:instrText xml:space="preserve"> PAGEREF _Toc160122499 \h </w:instrText>
            </w:r>
            <w:r w:rsidR="00D96E1B">
              <w:rPr>
                <w:noProof/>
                <w:webHidden/>
              </w:rPr>
            </w:r>
            <w:r w:rsidR="00D96E1B">
              <w:rPr>
                <w:noProof/>
                <w:webHidden/>
              </w:rPr>
              <w:fldChar w:fldCharType="separate"/>
            </w:r>
            <w:r w:rsidR="00D96E1B">
              <w:rPr>
                <w:noProof/>
                <w:webHidden/>
              </w:rPr>
              <w:t>19</w:t>
            </w:r>
            <w:r w:rsidR="00D96E1B">
              <w:rPr>
                <w:noProof/>
                <w:webHidden/>
              </w:rPr>
              <w:fldChar w:fldCharType="end"/>
            </w:r>
          </w:hyperlink>
        </w:p>
        <w:p w14:paraId="521F5A18" w14:textId="66251E8F" w:rsidR="00D96E1B" w:rsidRDefault="00000000">
          <w:pPr>
            <w:pStyle w:val="TOC1"/>
            <w:tabs>
              <w:tab w:val="right" w:leader="dot" w:pos="9016"/>
            </w:tabs>
            <w:rPr>
              <w:noProof/>
              <w:kern w:val="2"/>
              <w:sz w:val="24"/>
              <w:szCs w:val="24"/>
              <w:lang w:eastAsia="en-GB"/>
              <w14:ligatures w14:val="standardContextual"/>
            </w:rPr>
          </w:pPr>
          <w:hyperlink w:anchor="_Toc160122500" w:history="1">
            <w:r w:rsidR="00D96E1B" w:rsidRPr="00917F6B">
              <w:rPr>
                <w:rStyle w:val="Hyperlink"/>
                <w:rFonts w:ascii="Aptos" w:hAnsi="Aptos" w:cs="Tahoma"/>
                <w:b/>
                <w:noProof/>
              </w:rPr>
              <w:t>Production Overview</w:t>
            </w:r>
            <w:r w:rsidR="00D96E1B">
              <w:rPr>
                <w:noProof/>
                <w:webHidden/>
              </w:rPr>
              <w:tab/>
            </w:r>
            <w:r w:rsidR="00D96E1B">
              <w:rPr>
                <w:noProof/>
                <w:webHidden/>
              </w:rPr>
              <w:fldChar w:fldCharType="begin"/>
            </w:r>
            <w:r w:rsidR="00D96E1B">
              <w:rPr>
                <w:noProof/>
                <w:webHidden/>
              </w:rPr>
              <w:instrText xml:space="preserve"> PAGEREF _Toc160122500 \h </w:instrText>
            </w:r>
            <w:r w:rsidR="00D96E1B">
              <w:rPr>
                <w:noProof/>
                <w:webHidden/>
              </w:rPr>
            </w:r>
            <w:r w:rsidR="00D96E1B">
              <w:rPr>
                <w:noProof/>
                <w:webHidden/>
              </w:rPr>
              <w:fldChar w:fldCharType="separate"/>
            </w:r>
            <w:r w:rsidR="00D96E1B">
              <w:rPr>
                <w:noProof/>
                <w:webHidden/>
              </w:rPr>
              <w:t>22</w:t>
            </w:r>
            <w:r w:rsidR="00D96E1B">
              <w:rPr>
                <w:noProof/>
                <w:webHidden/>
              </w:rPr>
              <w:fldChar w:fldCharType="end"/>
            </w:r>
          </w:hyperlink>
        </w:p>
        <w:p w14:paraId="17D02995" w14:textId="32534EAB" w:rsidR="00D96E1B" w:rsidRDefault="00000000">
          <w:pPr>
            <w:pStyle w:val="TOC2"/>
            <w:tabs>
              <w:tab w:val="right" w:leader="dot" w:pos="9016"/>
            </w:tabs>
            <w:rPr>
              <w:noProof/>
              <w:kern w:val="2"/>
              <w:sz w:val="24"/>
              <w:szCs w:val="24"/>
              <w:lang w:eastAsia="en-GB"/>
              <w14:ligatures w14:val="standardContextual"/>
            </w:rPr>
          </w:pPr>
          <w:hyperlink w:anchor="_Toc160122501" w:history="1">
            <w:r w:rsidR="00D96E1B" w:rsidRPr="00917F6B">
              <w:rPr>
                <w:rStyle w:val="Hyperlink"/>
                <w:rFonts w:ascii="Aptos" w:hAnsi="Aptos" w:cs="Tahoma"/>
                <w:noProof/>
              </w:rPr>
              <w:t>Moscow</w:t>
            </w:r>
            <w:r w:rsidR="00D96E1B">
              <w:rPr>
                <w:noProof/>
                <w:webHidden/>
              </w:rPr>
              <w:tab/>
            </w:r>
            <w:r w:rsidR="00D96E1B">
              <w:rPr>
                <w:noProof/>
                <w:webHidden/>
              </w:rPr>
              <w:fldChar w:fldCharType="begin"/>
            </w:r>
            <w:r w:rsidR="00D96E1B">
              <w:rPr>
                <w:noProof/>
                <w:webHidden/>
              </w:rPr>
              <w:instrText xml:space="preserve"> PAGEREF _Toc160122501 \h </w:instrText>
            </w:r>
            <w:r w:rsidR="00D96E1B">
              <w:rPr>
                <w:noProof/>
                <w:webHidden/>
              </w:rPr>
            </w:r>
            <w:r w:rsidR="00D96E1B">
              <w:rPr>
                <w:noProof/>
                <w:webHidden/>
              </w:rPr>
              <w:fldChar w:fldCharType="separate"/>
            </w:r>
            <w:r w:rsidR="00D96E1B">
              <w:rPr>
                <w:noProof/>
                <w:webHidden/>
              </w:rPr>
              <w:t>22</w:t>
            </w:r>
            <w:r w:rsidR="00D96E1B">
              <w:rPr>
                <w:noProof/>
                <w:webHidden/>
              </w:rPr>
              <w:fldChar w:fldCharType="end"/>
            </w:r>
          </w:hyperlink>
        </w:p>
        <w:p w14:paraId="27D7EAF5" w14:textId="0140EAEA" w:rsidR="00D96E1B" w:rsidRDefault="00000000">
          <w:pPr>
            <w:pStyle w:val="TOC2"/>
            <w:tabs>
              <w:tab w:val="right" w:leader="dot" w:pos="9016"/>
            </w:tabs>
            <w:rPr>
              <w:noProof/>
              <w:kern w:val="2"/>
              <w:sz w:val="24"/>
              <w:szCs w:val="24"/>
              <w:lang w:eastAsia="en-GB"/>
              <w14:ligatures w14:val="standardContextual"/>
            </w:rPr>
          </w:pPr>
          <w:hyperlink w:anchor="_Toc160122502" w:history="1">
            <w:r w:rsidR="00D96E1B" w:rsidRPr="00917F6B">
              <w:rPr>
                <w:rStyle w:val="Hyperlink"/>
                <w:noProof/>
              </w:rPr>
              <w:t>Timeline</w:t>
            </w:r>
            <w:r w:rsidR="00D96E1B">
              <w:rPr>
                <w:noProof/>
                <w:webHidden/>
              </w:rPr>
              <w:tab/>
            </w:r>
            <w:r w:rsidR="00D96E1B">
              <w:rPr>
                <w:noProof/>
                <w:webHidden/>
              </w:rPr>
              <w:fldChar w:fldCharType="begin"/>
            </w:r>
            <w:r w:rsidR="00D96E1B">
              <w:rPr>
                <w:noProof/>
                <w:webHidden/>
              </w:rPr>
              <w:instrText xml:space="preserve"> PAGEREF _Toc160122502 \h </w:instrText>
            </w:r>
            <w:r w:rsidR="00D96E1B">
              <w:rPr>
                <w:noProof/>
                <w:webHidden/>
              </w:rPr>
            </w:r>
            <w:r w:rsidR="00D96E1B">
              <w:rPr>
                <w:noProof/>
                <w:webHidden/>
              </w:rPr>
              <w:fldChar w:fldCharType="separate"/>
            </w:r>
            <w:r w:rsidR="00D96E1B">
              <w:rPr>
                <w:noProof/>
                <w:webHidden/>
              </w:rPr>
              <w:t>22</w:t>
            </w:r>
            <w:r w:rsidR="00D96E1B">
              <w:rPr>
                <w:noProof/>
                <w:webHidden/>
              </w:rPr>
              <w:fldChar w:fldCharType="end"/>
            </w:r>
          </w:hyperlink>
        </w:p>
        <w:p w14:paraId="1E51572E" w14:textId="15AE454A" w:rsidR="001C3CC3" w:rsidRPr="00665B62" w:rsidRDefault="00D96E1B">
          <w:r>
            <w:rPr>
              <w:b/>
              <w:bCs/>
              <w:noProof/>
            </w:rPr>
            <w:fldChar w:fldCharType="end"/>
          </w:r>
        </w:p>
      </w:sdtContent>
    </w:sdt>
    <w:p w14:paraId="54FBFBCB" w14:textId="15A2B6F3" w:rsidR="00E752CF" w:rsidRPr="001C3CC3" w:rsidRDefault="00B364C5" w:rsidP="00995AB5">
      <w:pPr>
        <w:pStyle w:val="Heading1"/>
        <w:spacing w:line="360" w:lineRule="auto"/>
        <w:rPr>
          <w:rFonts w:ascii="Aptos" w:hAnsi="Aptos" w:cs="Tahoma"/>
          <w:b/>
          <w:color w:val="343232" w:themeColor="accent2" w:themeShade="40"/>
        </w:rPr>
      </w:pPr>
      <w:bookmarkStart w:id="0" w:name="_Toc160122469"/>
      <w:r w:rsidRPr="001C3CC3">
        <w:rPr>
          <w:rFonts w:ascii="Aptos" w:hAnsi="Aptos" w:cs="Tahoma"/>
          <w:b/>
          <w:color w:val="343232" w:themeColor="accent2" w:themeShade="40"/>
        </w:rPr>
        <w:lastRenderedPageBreak/>
        <w:t>Project Introduction</w:t>
      </w:r>
      <w:bookmarkEnd w:id="0"/>
    </w:p>
    <w:p w14:paraId="080E9AAE" w14:textId="15D36207" w:rsidR="005B5535" w:rsidRPr="001C3CC3" w:rsidRDefault="005B5535" w:rsidP="00995AB5">
      <w:pPr>
        <w:pStyle w:val="Heading2"/>
        <w:spacing w:line="360" w:lineRule="auto"/>
        <w:rPr>
          <w:rFonts w:ascii="Aptos" w:hAnsi="Aptos" w:cs="Tahoma"/>
          <w:color w:val="343232" w:themeColor="accent2" w:themeShade="40"/>
        </w:rPr>
      </w:pPr>
      <w:bookmarkStart w:id="1" w:name="_Toc160122470"/>
      <w:r w:rsidRPr="001C3CC3">
        <w:rPr>
          <w:rFonts w:ascii="Aptos" w:hAnsi="Aptos" w:cs="Tahoma"/>
          <w:color w:val="343232" w:themeColor="accent2" w:themeShade="40"/>
        </w:rPr>
        <w:t>Project Introduction</w:t>
      </w:r>
      <w:bookmarkEnd w:id="1"/>
    </w:p>
    <w:p w14:paraId="07391A3B" w14:textId="1947A804" w:rsidR="005B5535" w:rsidRPr="001C3CC3" w:rsidRDefault="005B5535" w:rsidP="00995AB5">
      <w:pPr>
        <w:spacing w:line="360" w:lineRule="auto"/>
        <w:rPr>
          <w:rFonts w:ascii="Aptos" w:hAnsi="Aptos"/>
          <w:color w:val="343232" w:themeColor="accent2" w:themeShade="40"/>
        </w:rPr>
      </w:pPr>
      <w:r w:rsidRPr="001C3CC3">
        <w:rPr>
          <w:rStyle w:val="SubtleEmphasis"/>
          <w:rFonts w:ascii="Aptos" w:hAnsi="Aptos"/>
          <w:i w:val="0"/>
          <w:color w:val="343232" w:themeColor="accent2" w:themeShade="40"/>
        </w:rPr>
        <w:t xml:space="preserve">"Goblin Siege" is a single-player tower defence game built for PC. It features a top-down view and is developed using the Unreal Engine. The game draws inspiration from several well-known tower </w:t>
      </w:r>
      <w:r w:rsidR="00CF6F5F" w:rsidRPr="001C3CC3">
        <w:rPr>
          <w:rStyle w:val="SubtleEmphasis"/>
          <w:rFonts w:ascii="Aptos" w:hAnsi="Aptos"/>
          <w:i w:val="0"/>
          <w:color w:val="343232" w:themeColor="accent2" w:themeShade="40"/>
        </w:rPr>
        <w:t>Défense</w:t>
      </w:r>
      <w:r w:rsidRPr="001C3CC3">
        <w:rPr>
          <w:rStyle w:val="SubtleEmphasis"/>
          <w:rFonts w:ascii="Aptos" w:hAnsi="Aptos"/>
          <w:i w:val="0"/>
          <w:color w:val="343232" w:themeColor="accent2" w:themeShade="40"/>
        </w:rPr>
        <w:t xml:space="preserve"> games such as Bloon Tower </w:t>
      </w:r>
      <w:r w:rsidR="00CF6F5F" w:rsidRPr="001C3CC3">
        <w:rPr>
          <w:rStyle w:val="SubtleEmphasis"/>
          <w:rFonts w:ascii="Aptos" w:hAnsi="Aptos"/>
          <w:i w:val="0"/>
          <w:color w:val="343232" w:themeColor="accent2" w:themeShade="40"/>
        </w:rPr>
        <w:t>Defence</w:t>
      </w:r>
      <w:r w:rsidRPr="001C3CC3">
        <w:rPr>
          <w:rStyle w:val="SubtleEmphasis"/>
          <w:rFonts w:ascii="Aptos" w:hAnsi="Aptos"/>
          <w:i w:val="0"/>
          <w:color w:val="343232" w:themeColor="accent2" w:themeShade="40"/>
        </w:rPr>
        <w:t>, Plants vs Zombies, and Dungeon Defenders.</w:t>
      </w:r>
    </w:p>
    <w:p w14:paraId="5712FFF2" w14:textId="51E2E240" w:rsidR="00E752CF" w:rsidRPr="001C3CC3" w:rsidRDefault="00B364C5" w:rsidP="00995AB5">
      <w:pPr>
        <w:pStyle w:val="Heading2"/>
        <w:spacing w:line="360" w:lineRule="auto"/>
        <w:rPr>
          <w:rFonts w:ascii="Aptos" w:hAnsi="Aptos" w:cs="Tahoma"/>
          <w:color w:val="343232" w:themeColor="accent2" w:themeShade="40"/>
        </w:rPr>
      </w:pPr>
      <w:bookmarkStart w:id="2" w:name="_Toc160122471"/>
      <w:r w:rsidRPr="001C3CC3">
        <w:rPr>
          <w:rFonts w:ascii="Aptos" w:hAnsi="Aptos" w:cs="Tahoma"/>
          <w:color w:val="343232" w:themeColor="accent2" w:themeShade="40"/>
        </w:rPr>
        <w:t>Project Goals</w:t>
      </w:r>
      <w:bookmarkEnd w:id="2"/>
    </w:p>
    <w:p w14:paraId="6C3F299F" w14:textId="7EB860DA" w:rsidR="009F1E37" w:rsidRPr="001C3CC3" w:rsidRDefault="005B5535" w:rsidP="001C3CC3">
      <w:pPr>
        <w:pStyle w:val="CustomBody"/>
        <w:rPr>
          <w:color w:val="343232" w:themeColor="accent2" w:themeShade="40"/>
        </w:rPr>
      </w:pPr>
      <w:r w:rsidRPr="001C3CC3">
        <w:rPr>
          <w:rStyle w:val="SubtleEmphasis"/>
          <w:i w:val="0"/>
          <w:color w:val="343232" w:themeColor="accent2" w:themeShade="40"/>
        </w:rPr>
        <w:t>The main goal of this game is to</w:t>
      </w:r>
      <w:r w:rsidR="00FE537E" w:rsidRPr="001C3CC3">
        <w:rPr>
          <w:rStyle w:val="SubtleEmphasis"/>
          <w:i w:val="0"/>
          <w:color w:val="343232" w:themeColor="accent2" w:themeShade="40"/>
        </w:rPr>
        <w:t xml:space="preserve"> protect coins from </w:t>
      </w:r>
      <w:r w:rsidRPr="001C3CC3">
        <w:rPr>
          <w:rStyle w:val="SubtleEmphasis"/>
          <w:i w:val="0"/>
          <w:color w:val="343232" w:themeColor="accent2" w:themeShade="40"/>
        </w:rPr>
        <w:t xml:space="preserve">the </w:t>
      </w:r>
      <w:r w:rsidR="00FE537E" w:rsidRPr="001C3CC3">
        <w:rPr>
          <w:rStyle w:val="SubtleEmphasis"/>
          <w:i w:val="0"/>
          <w:color w:val="343232" w:themeColor="accent2" w:themeShade="40"/>
        </w:rPr>
        <w:t>goblins. You must use turrets to stop them and keep the gold safe. The strategy in the game involves buying different turrets and upgrading them to defeat the goblins.</w:t>
      </w:r>
    </w:p>
    <w:p w14:paraId="2D1F9E18" w14:textId="2837FCF7" w:rsidR="009F1E37" w:rsidRPr="001C3CC3" w:rsidRDefault="00B364C5" w:rsidP="00995AB5">
      <w:pPr>
        <w:pStyle w:val="Heading2"/>
        <w:spacing w:line="360" w:lineRule="auto"/>
        <w:rPr>
          <w:rFonts w:ascii="Aptos" w:hAnsi="Aptos" w:cs="Tahoma"/>
          <w:color w:val="343232" w:themeColor="accent2" w:themeShade="40"/>
        </w:rPr>
      </w:pPr>
      <w:bookmarkStart w:id="3" w:name="_Toc160122472"/>
      <w:r w:rsidRPr="001C3CC3">
        <w:rPr>
          <w:rFonts w:ascii="Aptos" w:hAnsi="Aptos" w:cs="Tahoma"/>
          <w:color w:val="343232" w:themeColor="accent2" w:themeShade="40"/>
        </w:rPr>
        <w:t>Challen</w:t>
      </w:r>
      <w:r w:rsidR="00603889" w:rsidRPr="001C3CC3">
        <w:rPr>
          <w:rFonts w:ascii="Aptos" w:hAnsi="Aptos" w:cs="Tahoma"/>
          <w:color w:val="343232" w:themeColor="accent2" w:themeShade="40"/>
        </w:rPr>
        <w:t>ges and Risks</w:t>
      </w:r>
      <w:bookmarkEnd w:id="3"/>
    </w:p>
    <w:p w14:paraId="7971F524" w14:textId="0AB4246A" w:rsidR="00FE537E" w:rsidRPr="001C3CC3" w:rsidRDefault="00FE537E" w:rsidP="00995AB5">
      <w:pPr>
        <w:spacing w:line="360" w:lineRule="auto"/>
        <w:rPr>
          <w:rFonts w:ascii="Aptos" w:hAnsi="Aptos"/>
          <w:color w:val="343232" w:themeColor="accent2" w:themeShade="40"/>
        </w:rPr>
      </w:pPr>
      <w:r w:rsidRPr="001C3CC3">
        <w:rPr>
          <w:rFonts w:ascii="Aptos" w:hAnsi="Aptos"/>
          <w:color w:val="343232" w:themeColor="accent2" w:themeShade="40"/>
        </w:rPr>
        <w:t>Th</w:t>
      </w:r>
      <w:r w:rsidR="005B5535" w:rsidRPr="001C3CC3">
        <w:rPr>
          <w:rFonts w:ascii="Aptos" w:hAnsi="Aptos"/>
          <w:color w:val="343232" w:themeColor="accent2" w:themeShade="40"/>
        </w:rPr>
        <w:t xml:space="preserve">is </w:t>
      </w:r>
      <w:r w:rsidR="008F687B" w:rsidRPr="001C3CC3">
        <w:rPr>
          <w:rFonts w:ascii="Aptos" w:hAnsi="Aptos"/>
          <w:color w:val="343232" w:themeColor="accent2" w:themeShade="40"/>
        </w:rPr>
        <w:t xml:space="preserve">is a very new genre of game I have tried to make this </w:t>
      </w:r>
      <w:proofErr w:type="gramStart"/>
      <w:r w:rsidR="008F687B" w:rsidRPr="001C3CC3">
        <w:rPr>
          <w:rFonts w:ascii="Aptos" w:hAnsi="Aptos"/>
          <w:color w:val="343232" w:themeColor="accent2" w:themeShade="40"/>
        </w:rPr>
        <w:t>time</w:t>
      </w:r>
      <w:proofErr w:type="gramEnd"/>
      <w:r w:rsidR="008F687B" w:rsidRPr="001C3CC3">
        <w:rPr>
          <w:rFonts w:ascii="Aptos" w:hAnsi="Aptos"/>
          <w:color w:val="343232" w:themeColor="accent2" w:themeShade="40"/>
        </w:rPr>
        <w:t xml:space="preserve"> and this is a thrilling experience in itself. </w:t>
      </w:r>
      <w:r w:rsidR="0042712C" w:rsidRPr="001C3CC3">
        <w:rPr>
          <w:rFonts w:ascii="Aptos" w:hAnsi="Aptos"/>
          <w:color w:val="343232" w:themeColor="accent2" w:themeShade="40"/>
        </w:rPr>
        <w:t xml:space="preserve">There are a lot of different mechanics that will be implemented in this project and the </w:t>
      </w:r>
      <w:r w:rsidR="00EE73D2" w:rsidRPr="001C3CC3">
        <w:rPr>
          <w:rFonts w:ascii="Aptos" w:hAnsi="Aptos"/>
          <w:color w:val="343232" w:themeColor="accent2" w:themeShade="40"/>
        </w:rPr>
        <w:t xml:space="preserve">major risk is </w:t>
      </w:r>
      <w:r w:rsidR="003F0863" w:rsidRPr="001C3CC3">
        <w:rPr>
          <w:rFonts w:ascii="Aptos" w:hAnsi="Aptos"/>
          <w:color w:val="343232" w:themeColor="accent2" w:themeShade="40"/>
        </w:rPr>
        <w:t xml:space="preserve">over-scoping. </w:t>
      </w:r>
      <w:r w:rsidR="007D4F8E" w:rsidRPr="001C3CC3">
        <w:rPr>
          <w:rFonts w:ascii="Aptos" w:hAnsi="Aptos"/>
          <w:color w:val="343232" w:themeColor="accent2" w:themeShade="40"/>
        </w:rPr>
        <w:t>It can be a challenging task to complete all the mechanics before the deadlines</w:t>
      </w:r>
      <w:r w:rsidR="004E50F0" w:rsidRPr="001C3CC3">
        <w:rPr>
          <w:rFonts w:ascii="Aptos" w:hAnsi="Aptos"/>
          <w:color w:val="343232" w:themeColor="accent2" w:themeShade="40"/>
        </w:rPr>
        <w:t>,</w:t>
      </w:r>
      <w:r w:rsidR="007D4F8E" w:rsidRPr="001C3CC3">
        <w:rPr>
          <w:rFonts w:ascii="Aptos" w:hAnsi="Aptos"/>
          <w:color w:val="343232" w:themeColor="accent2" w:themeShade="40"/>
        </w:rPr>
        <w:t xml:space="preserve"> but it is not impossible to achieve them. This </w:t>
      </w:r>
      <w:r w:rsidR="00A75EA1" w:rsidRPr="001C3CC3">
        <w:rPr>
          <w:rFonts w:ascii="Aptos" w:hAnsi="Aptos"/>
          <w:color w:val="343232" w:themeColor="accent2" w:themeShade="40"/>
        </w:rPr>
        <w:t xml:space="preserve">is </w:t>
      </w:r>
      <w:r w:rsidR="006564D8" w:rsidRPr="001C3CC3">
        <w:rPr>
          <w:rFonts w:ascii="Aptos" w:hAnsi="Aptos"/>
          <w:color w:val="343232" w:themeColor="accent2" w:themeShade="40"/>
        </w:rPr>
        <w:t xml:space="preserve">due to </w:t>
      </w:r>
      <w:r w:rsidR="00962352" w:rsidRPr="001C3CC3">
        <w:rPr>
          <w:rFonts w:ascii="Aptos" w:hAnsi="Aptos"/>
          <w:color w:val="343232" w:themeColor="accent2" w:themeShade="40"/>
        </w:rPr>
        <w:t>having some prior knowledge and experience with the engine</w:t>
      </w:r>
      <w:r w:rsidR="006649AF" w:rsidRPr="001C3CC3">
        <w:rPr>
          <w:rFonts w:ascii="Aptos" w:hAnsi="Aptos"/>
          <w:color w:val="343232" w:themeColor="accent2" w:themeShade="40"/>
        </w:rPr>
        <w:t>.</w:t>
      </w:r>
    </w:p>
    <w:p w14:paraId="01270945" w14:textId="11866DE3" w:rsidR="00B60A0B" w:rsidRPr="001C3CC3" w:rsidRDefault="00377C20" w:rsidP="00995AB5">
      <w:pPr>
        <w:pStyle w:val="Heading1"/>
        <w:spacing w:line="360" w:lineRule="auto"/>
        <w:rPr>
          <w:rStyle w:val="SubtleEmphasis"/>
          <w:rFonts w:ascii="Aptos" w:hAnsi="Aptos"/>
          <w:b/>
          <w:i w:val="0"/>
          <w:color w:val="343232" w:themeColor="accent2" w:themeShade="40"/>
        </w:rPr>
      </w:pPr>
      <w:bookmarkStart w:id="4" w:name="_Toc160122473"/>
      <w:r w:rsidRPr="001C3CC3">
        <w:rPr>
          <w:rFonts w:ascii="Aptos" w:hAnsi="Aptos"/>
          <w:b/>
          <w:color w:val="343232" w:themeColor="accent2" w:themeShade="40"/>
        </w:rPr>
        <w:t>Platforms</w:t>
      </w:r>
      <w:bookmarkEnd w:id="4"/>
    </w:p>
    <w:p w14:paraId="04B30548" w14:textId="77777777" w:rsidR="005B4581" w:rsidRPr="001C3CC3" w:rsidRDefault="005B4581" w:rsidP="00995AB5">
      <w:pPr>
        <w:pStyle w:val="Heading2"/>
        <w:spacing w:line="360" w:lineRule="auto"/>
        <w:rPr>
          <w:rFonts w:ascii="Aptos" w:hAnsi="Aptos" w:cs="Tahoma"/>
          <w:color w:val="343232" w:themeColor="accent2" w:themeShade="40"/>
        </w:rPr>
      </w:pPr>
      <w:bookmarkStart w:id="5" w:name="_Toc160122474"/>
      <w:r w:rsidRPr="001C3CC3">
        <w:rPr>
          <w:rFonts w:ascii="Aptos" w:hAnsi="Aptos" w:cs="Tahoma"/>
          <w:color w:val="343232" w:themeColor="accent2" w:themeShade="40"/>
        </w:rPr>
        <w:t>System Requirements</w:t>
      </w:r>
      <w:bookmarkEnd w:id="5"/>
    </w:p>
    <w:p w14:paraId="62DE474A" w14:textId="77777777" w:rsidR="005B4581" w:rsidRPr="001C3CC3" w:rsidRDefault="005B4581"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Minimum Requirements</w:t>
      </w:r>
    </w:p>
    <w:p w14:paraId="0461BB34"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Platform: PC</w:t>
      </w:r>
    </w:p>
    <w:p w14:paraId="34575AC9"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CPU: i5</w:t>
      </w:r>
    </w:p>
    <w:p w14:paraId="1642A0E5"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Ram: 8gb</w:t>
      </w:r>
    </w:p>
    <w:p w14:paraId="15233CCC"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Hard disk space: 20gb</w:t>
      </w:r>
    </w:p>
    <w:p w14:paraId="03E01C27"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Graphics Card: GTX 1080 or similar</w:t>
      </w:r>
    </w:p>
    <w:p w14:paraId="47A4C6EE"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OS: Windows 10</w:t>
      </w:r>
    </w:p>
    <w:p w14:paraId="17706C3C" w14:textId="77777777" w:rsidR="005B4581" w:rsidRPr="001C3CC3" w:rsidRDefault="005B4581"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Recommended Requirements</w:t>
      </w:r>
    </w:p>
    <w:p w14:paraId="4EF4F01F"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Platform: PC</w:t>
      </w:r>
    </w:p>
    <w:p w14:paraId="25ACA330"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CPU: i9</w:t>
      </w:r>
    </w:p>
    <w:p w14:paraId="6AFD3EAD"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Ram: 16gb</w:t>
      </w:r>
    </w:p>
    <w:p w14:paraId="105A75AD"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Hard disk space: 20gb</w:t>
      </w:r>
    </w:p>
    <w:p w14:paraId="79612704" w14:textId="77777777" w:rsidR="005B4581" w:rsidRPr="001C3CC3" w:rsidRDefault="005B4581" w:rsidP="00995AB5">
      <w:pPr>
        <w:pStyle w:val="ListBullet"/>
        <w:spacing w:line="360" w:lineRule="auto"/>
        <w:rPr>
          <w:rStyle w:val="SubtleEmphasis"/>
          <w:rFonts w:ascii="Aptos" w:hAnsi="Aptos"/>
          <w:i w:val="0"/>
          <w:color w:val="343232" w:themeColor="accent2" w:themeShade="40"/>
          <w:sz w:val="20"/>
          <w:szCs w:val="20"/>
        </w:rPr>
      </w:pPr>
      <w:r w:rsidRPr="001C3CC3">
        <w:rPr>
          <w:rStyle w:val="SubtleEmphasis"/>
          <w:rFonts w:ascii="Aptos" w:hAnsi="Aptos"/>
          <w:i w:val="0"/>
          <w:color w:val="343232" w:themeColor="accent2" w:themeShade="40"/>
          <w:sz w:val="20"/>
          <w:szCs w:val="20"/>
        </w:rPr>
        <w:t>Graphics Card: RTX 3080</w:t>
      </w:r>
    </w:p>
    <w:p w14:paraId="1F22B4FF" w14:textId="77777777" w:rsidR="005B4581" w:rsidRPr="001C3CC3" w:rsidRDefault="005B4581" w:rsidP="00995AB5">
      <w:pPr>
        <w:pStyle w:val="ListBullet"/>
        <w:spacing w:line="360" w:lineRule="auto"/>
        <w:rPr>
          <w:rFonts w:ascii="Aptos" w:hAnsi="Aptos"/>
          <w:color w:val="343232" w:themeColor="accent2" w:themeShade="40"/>
          <w:sz w:val="20"/>
          <w:szCs w:val="20"/>
        </w:rPr>
      </w:pPr>
      <w:r w:rsidRPr="001C3CC3">
        <w:rPr>
          <w:rStyle w:val="SubtleEmphasis"/>
          <w:rFonts w:ascii="Aptos" w:hAnsi="Aptos"/>
          <w:i w:val="0"/>
          <w:color w:val="343232" w:themeColor="accent2" w:themeShade="40"/>
          <w:sz w:val="20"/>
          <w:szCs w:val="20"/>
        </w:rPr>
        <w:lastRenderedPageBreak/>
        <w:t>OS: Windows 11</w:t>
      </w:r>
    </w:p>
    <w:p w14:paraId="267E4DBB" w14:textId="0761D3AE" w:rsidR="002E5088" w:rsidRPr="001C3CC3" w:rsidRDefault="00633897" w:rsidP="00995AB5">
      <w:pPr>
        <w:pStyle w:val="Heading2"/>
        <w:spacing w:line="360" w:lineRule="auto"/>
        <w:rPr>
          <w:rFonts w:ascii="Aptos" w:hAnsi="Aptos"/>
          <w:color w:val="343232" w:themeColor="accent2" w:themeShade="40"/>
        </w:rPr>
      </w:pPr>
      <w:bookmarkStart w:id="6" w:name="_Toc160122475"/>
      <w:r w:rsidRPr="001C3CC3">
        <w:rPr>
          <w:rStyle w:val="SubtleEmphasis"/>
          <w:rFonts w:ascii="Aptos" w:hAnsi="Aptos"/>
          <w:i w:val="0"/>
          <w:color w:val="343232" w:themeColor="accent2" w:themeShade="40"/>
        </w:rPr>
        <w:t>Engine Summary</w:t>
      </w:r>
      <w:bookmarkEnd w:id="6"/>
    </w:p>
    <w:p w14:paraId="77858A72" w14:textId="7998FCF1" w:rsidR="00633897" w:rsidRPr="001C3CC3" w:rsidRDefault="005B4581"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Engine: Unreal Engine 5</w:t>
      </w:r>
      <w:r w:rsidR="00680784" w:rsidRPr="001C3CC3">
        <w:rPr>
          <w:rStyle w:val="SubtleEmphasis"/>
          <w:rFonts w:ascii="Aptos" w:hAnsi="Aptos"/>
          <w:i w:val="0"/>
          <w:color w:val="343232" w:themeColor="accent2" w:themeShade="40"/>
        </w:rPr>
        <w:t>.2.1</w:t>
      </w:r>
    </w:p>
    <w:p w14:paraId="0924FB01" w14:textId="106DE0AA" w:rsidR="005B4581" w:rsidRPr="001C3CC3" w:rsidRDefault="005B4581"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Plugins:</w:t>
      </w:r>
    </w:p>
    <w:p w14:paraId="5D3AB0CA" w14:textId="65239892" w:rsidR="00F0566B" w:rsidRPr="001C3CC3" w:rsidRDefault="00EB438D" w:rsidP="00995AB5">
      <w:pPr>
        <w:pStyle w:val="ListBullet"/>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Rider Plugin</w:t>
      </w:r>
    </w:p>
    <w:p w14:paraId="21A11665" w14:textId="7BDA9545" w:rsidR="00E47DF3" w:rsidRPr="001C3CC3" w:rsidRDefault="00E47DF3" w:rsidP="00995AB5">
      <w:pPr>
        <w:spacing w:line="360" w:lineRule="auto"/>
        <w:rPr>
          <w:rStyle w:val="SubtleEmphasis"/>
          <w:rFonts w:ascii="Aptos" w:hAnsi="Aptos"/>
          <w:i w:val="0"/>
          <w:color w:val="343232" w:themeColor="accent2" w:themeShade="40"/>
        </w:rPr>
      </w:pPr>
    </w:p>
    <w:p w14:paraId="624AA833" w14:textId="7D0E502A" w:rsidR="00F0566B" w:rsidRPr="008F5E47" w:rsidRDefault="008202E6" w:rsidP="00995AB5">
      <w:pPr>
        <w:pStyle w:val="Heading2"/>
        <w:rPr>
          <w:rStyle w:val="SubtleEmphasis"/>
          <w:rFonts w:ascii="Aptos" w:hAnsi="Aptos"/>
          <w:i w:val="0"/>
          <w:color w:val="343232" w:themeColor="accent2" w:themeShade="40"/>
        </w:rPr>
      </w:pPr>
      <w:bookmarkStart w:id="7" w:name="_Toc160122476"/>
      <w:r w:rsidRPr="008F5E47">
        <w:rPr>
          <w:rStyle w:val="SubtleEmphasis"/>
          <w:rFonts w:ascii="Aptos" w:hAnsi="Aptos"/>
          <w:i w:val="0"/>
          <w:color w:val="343232" w:themeColor="accent2" w:themeShade="40"/>
        </w:rPr>
        <w:t>Core game pillars:</w:t>
      </w:r>
      <w:bookmarkEnd w:id="7"/>
    </w:p>
    <w:p w14:paraId="332A8557" w14:textId="33EF8E97" w:rsidR="00DE5C20" w:rsidRPr="001C3CC3" w:rsidRDefault="00DE5C20" w:rsidP="00995AB5">
      <w:pPr>
        <w:spacing w:after="0"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The game draws inspiration from titles such as Bloon Tower Defence and Dungeon Defenders, promising a comparable gaming experience. One of its foundational elements lies in its Strategic Depth, where players must tactically position towers on the map to thwart goblins' attempts to reach the gold.</w:t>
      </w:r>
    </w:p>
    <w:p w14:paraId="12F69730" w14:textId="49281184" w:rsidR="00DE5C20" w:rsidRPr="001C3CC3" w:rsidRDefault="00DE5C20" w:rsidP="00995AB5">
      <w:pPr>
        <w:spacing w:after="0"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Another key aspect is the Progressive Challenge, a ubiquitous feature in strategy games, particularly those with wave mechanics. As players advance through waves, defending against enemies becomes increasingly difficult, necessitating continuous tower upgrades and construction to repel them from reaching their objective.</w:t>
      </w:r>
    </w:p>
    <w:p w14:paraId="5967A6D5" w14:textId="77777777" w:rsidR="00235EE0" w:rsidRPr="001C3CC3" w:rsidRDefault="00DE5C20" w:rsidP="00235EE0">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However, to maintain player engagement and create a compelling experience, there must be a barrier. This leads to the final pillar of the game: Resource Management. Without this element, players could place an unlimited number of buildings on the map, resulting in a </w:t>
      </w:r>
      <w:r w:rsidR="00995AB5" w:rsidRPr="001C3CC3">
        <w:rPr>
          <w:rStyle w:val="SubtleEmphasis"/>
          <w:rFonts w:ascii="Aptos" w:hAnsi="Aptos"/>
          <w:i w:val="0"/>
          <w:color w:val="343232" w:themeColor="accent2" w:themeShade="40"/>
        </w:rPr>
        <w:t>boring</w:t>
      </w:r>
      <w:r w:rsidRPr="001C3CC3">
        <w:rPr>
          <w:rStyle w:val="SubtleEmphasis"/>
          <w:rFonts w:ascii="Aptos" w:hAnsi="Aptos"/>
          <w:i w:val="0"/>
          <w:color w:val="343232" w:themeColor="accent2" w:themeShade="40"/>
        </w:rPr>
        <w:t xml:space="preserve"> gameplay experience. </w:t>
      </w:r>
    </w:p>
    <w:p w14:paraId="1C68FA31" w14:textId="26C14621" w:rsidR="00CB4EFB" w:rsidRPr="001C3CC3" w:rsidRDefault="00DE5C20" w:rsidP="00235EE0">
      <w:pPr>
        <w:spacing w:line="360" w:lineRule="auto"/>
        <w:rPr>
          <w:rFonts w:ascii="Aptos" w:hAnsi="Aptos"/>
          <w:color w:val="343232" w:themeColor="accent2" w:themeShade="40"/>
        </w:rPr>
      </w:pPr>
      <w:r w:rsidRPr="001C3CC3">
        <w:rPr>
          <w:rStyle w:val="SubtleEmphasis"/>
          <w:rFonts w:ascii="Aptos" w:hAnsi="Aptos"/>
          <w:i w:val="0"/>
          <w:color w:val="343232" w:themeColor="accent2" w:themeShade="40"/>
        </w:rPr>
        <w:lastRenderedPageBreak/>
        <w:t>Hence, resource management is crucial for adding depth and enjoyment to the game.</w:t>
      </w:r>
      <w:r w:rsidR="00A11686" w:rsidRPr="008F5E47">
        <w:rPr>
          <w:rFonts w:ascii="Aptos" w:eastAsia="Times New Roman" w:hAnsi="Aptos" w:cs="Times New Roman"/>
          <w:noProof/>
          <w:color w:val="343232" w:themeColor="accent2" w:themeShade="40"/>
          <w:sz w:val="24"/>
          <w:szCs w:val="24"/>
          <w:lang w:eastAsia="en-GB"/>
        </w:rPr>
        <w:drawing>
          <wp:inline distT="0" distB="0" distL="0" distR="0" wp14:anchorId="537EECE0" wp14:editId="61B61ED9">
            <wp:extent cx="3949310" cy="3752369"/>
            <wp:effectExtent l="0" t="0" r="0" b="0"/>
            <wp:docPr id="13" name="Picture 13"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struct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4639" cy="3757433"/>
                    </a:xfrm>
                    <a:prstGeom prst="rect">
                      <a:avLst/>
                    </a:prstGeom>
                    <a:noFill/>
                    <a:ln>
                      <a:noFill/>
                    </a:ln>
                  </pic:spPr>
                </pic:pic>
              </a:graphicData>
            </a:graphic>
          </wp:inline>
        </w:drawing>
      </w:r>
    </w:p>
    <w:p w14:paraId="7A1B2CFD" w14:textId="0EC45120" w:rsidR="00E752CF" w:rsidRPr="001C3CC3" w:rsidRDefault="00D4188F" w:rsidP="00995AB5">
      <w:pPr>
        <w:pStyle w:val="Heading1"/>
        <w:spacing w:line="360" w:lineRule="auto"/>
        <w:rPr>
          <w:rFonts w:ascii="Aptos" w:hAnsi="Aptos" w:cs="Tahoma"/>
          <w:b/>
          <w:color w:val="343232" w:themeColor="accent2" w:themeShade="40"/>
        </w:rPr>
      </w:pPr>
      <w:bookmarkStart w:id="8" w:name="_Toc160122477"/>
      <w:r w:rsidRPr="001C3CC3">
        <w:rPr>
          <w:rFonts w:ascii="Aptos" w:hAnsi="Aptos" w:cs="Tahoma"/>
          <w:b/>
          <w:color w:val="343232" w:themeColor="accent2" w:themeShade="40"/>
        </w:rPr>
        <w:t>Systems and Diagrams</w:t>
      </w:r>
      <w:bookmarkEnd w:id="8"/>
    </w:p>
    <w:p w14:paraId="5C76C2D8" w14:textId="3E612A94" w:rsidR="00CB4EFB" w:rsidRPr="008F5E47" w:rsidRDefault="00CB4EFB" w:rsidP="00235EE0">
      <w:pPr>
        <w:pStyle w:val="Heading2"/>
        <w:rPr>
          <w:rStyle w:val="SubtleEmphasis"/>
          <w:rFonts w:ascii="Aptos" w:hAnsi="Aptos"/>
          <w:i w:val="0"/>
          <w:color w:val="343232" w:themeColor="accent2" w:themeShade="40"/>
        </w:rPr>
      </w:pPr>
      <w:bookmarkStart w:id="9" w:name="_Toc160122478"/>
      <w:r w:rsidRPr="008F5E47">
        <w:rPr>
          <w:rStyle w:val="SubtleEmphasis"/>
          <w:rFonts w:ascii="Aptos" w:hAnsi="Aptos"/>
          <w:i w:val="0"/>
          <w:color w:val="343232" w:themeColor="accent2" w:themeShade="40"/>
        </w:rPr>
        <w:t>Core Gameplay Loop</w:t>
      </w:r>
      <w:bookmarkEnd w:id="9"/>
    </w:p>
    <w:p w14:paraId="312A6DD4" w14:textId="77777777" w:rsidR="006C60A7" w:rsidRPr="001C3CC3" w:rsidRDefault="006C60A7" w:rsidP="00995AB5">
      <w:pPr>
        <w:spacing w:line="360" w:lineRule="auto"/>
        <w:rPr>
          <w:rFonts w:ascii="Aptos" w:hAnsi="Aptos"/>
          <w:color w:val="343232" w:themeColor="accent2" w:themeShade="40"/>
        </w:rPr>
      </w:pPr>
      <w:r w:rsidRPr="001C3CC3">
        <w:rPr>
          <w:rFonts w:ascii="Aptos" w:hAnsi="Aptos"/>
          <w:color w:val="343232" w:themeColor="accent2" w:themeShade="40"/>
        </w:rPr>
        <w:t>The core gameplay loop in this game revolves around real-time strategic decisions, such as purchasing and upgrading various turrets to effectively counter different enemy types and prevent them from looting the gold. A key aspect of the game is the strategic management of resources to acquire and enhance the more powerful turrets.</w:t>
      </w:r>
    </w:p>
    <w:p w14:paraId="5CB42529" w14:textId="10896F9E" w:rsidR="006C60A7" w:rsidRPr="008F5E47" w:rsidRDefault="001D38A2" w:rsidP="00995AB5">
      <w:pPr>
        <w:spacing w:after="0" w:line="360" w:lineRule="auto"/>
        <w:rPr>
          <w:rFonts w:ascii="Aptos" w:eastAsia="Times New Roman" w:hAnsi="Aptos" w:cs="Times New Roman"/>
          <w:color w:val="343232" w:themeColor="accent2" w:themeShade="40"/>
          <w:sz w:val="24"/>
          <w:szCs w:val="24"/>
          <w:lang w:eastAsia="en-GB"/>
        </w:rPr>
      </w:pPr>
      <w:r w:rsidRPr="008F5E47">
        <w:rPr>
          <w:rFonts w:ascii="Aptos" w:eastAsia="Times New Roman" w:hAnsi="Aptos" w:cs="Times New Roman"/>
          <w:noProof/>
          <w:color w:val="343232" w:themeColor="accent2" w:themeShade="40"/>
          <w:sz w:val="24"/>
          <w:szCs w:val="24"/>
          <w:lang w:eastAsia="en-GB"/>
        </w:rPr>
        <w:drawing>
          <wp:inline distT="0" distB="0" distL="0" distR="0" wp14:anchorId="299B6823" wp14:editId="631EB29C">
            <wp:extent cx="3056119" cy="2277585"/>
            <wp:effectExtent l="0" t="0" r="0" b="8890"/>
            <wp:docPr id="15" name="Picture 15" descr="A diagram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g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995" cy="2286436"/>
                    </a:xfrm>
                    <a:prstGeom prst="rect">
                      <a:avLst/>
                    </a:prstGeom>
                    <a:noFill/>
                    <a:ln>
                      <a:noFill/>
                    </a:ln>
                  </pic:spPr>
                </pic:pic>
              </a:graphicData>
            </a:graphic>
          </wp:inline>
        </w:drawing>
      </w:r>
    </w:p>
    <w:p w14:paraId="5F7C8CC4" w14:textId="1E7E77EB" w:rsidR="002F2B31" w:rsidRPr="008F5E47" w:rsidRDefault="00F011AC" w:rsidP="00995AB5">
      <w:pPr>
        <w:pStyle w:val="Heading2"/>
        <w:spacing w:line="360" w:lineRule="auto"/>
        <w:rPr>
          <w:rStyle w:val="SubtleEmphasis"/>
          <w:rFonts w:ascii="Aptos" w:hAnsi="Aptos"/>
          <w:i w:val="0"/>
          <w:color w:val="343232" w:themeColor="accent2" w:themeShade="40"/>
        </w:rPr>
      </w:pPr>
      <w:bookmarkStart w:id="10" w:name="_Toc160122479"/>
      <w:r w:rsidRPr="008F5E47">
        <w:rPr>
          <w:rStyle w:val="SubtleEmphasis"/>
          <w:rFonts w:ascii="Aptos" w:hAnsi="Aptos"/>
          <w:i w:val="0"/>
          <w:color w:val="343232" w:themeColor="accent2" w:themeShade="40"/>
        </w:rPr>
        <w:lastRenderedPageBreak/>
        <w:t xml:space="preserve">Core </w:t>
      </w:r>
      <w:r w:rsidR="002F2B31" w:rsidRPr="008F5E47">
        <w:rPr>
          <w:rStyle w:val="SubtleEmphasis"/>
          <w:rFonts w:ascii="Aptos" w:hAnsi="Aptos"/>
          <w:i w:val="0"/>
          <w:color w:val="343232" w:themeColor="accent2" w:themeShade="40"/>
        </w:rPr>
        <w:t>Mechanics</w:t>
      </w:r>
      <w:bookmarkEnd w:id="10"/>
    </w:p>
    <w:p w14:paraId="30526930" w14:textId="5542DCAD" w:rsidR="00EB0A30" w:rsidRPr="001C3CC3" w:rsidRDefault="00EB0A30" w:rsidP="008F5E47">
      <w:pPr>
        <w:pStyle w:val="CustomHeader1"/>
        <w:rPr>
          <w:rStyle w:val="SubtleEmphasis"/>
          <w:i w:val="0"/>
          <w:color w:val="343232" w:themeColor="accent2" w:themeShade="40"/>
        </w:rPr>
      </w:pPr>
      <w:bookmarkStart w:id="11" w:name="_Toc160122480"/>
      <w:r w:rsidRPr="008F5E47">
        <w:rPr>
          <w:rStyle w:val="SubtleEmphasis"/>
          <w:i w:val="0"/>
          <w:color w:val="343232" w:themeColor="accent2" w:themeShade="40"/>
        </w:rPr>
        <w:t>Player Controls</w:t>
      </w:r>
      <w:bookmarkEnd w:id="11"/>
    </w:p>
    <w:tbl>
      <w:tblPr>
        <w:tblStyle w:val="GridTable5Dark-Accent3"/>
        <w:tblW w:w="0" w:type="auto"/>
        <w:tblLook w:val="04A0" w:firstRow="1" w:lastRow="0" w:firstColumn="1" w:lastColumn="0" w:noHBand="0" w:noVBand="1"/>
      </w:tblPr>
      <w:tblGrid>
        <w:gridCol w:w="1980"/>
        <w:gridCol w:w="7036"/>
      </w:tblGrid>
      <w:tr w:rsidR="002F2B31" w:rsidRPr="008F5E47" w14:paraId="3E1CFCBB" w14:textId="77777777" w:rsidTr="00C4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FD829A" w14:textId="555928E8" w:rsidR="002F2B31" w:rsidRPr="008F5E47" w:rsidRDefault="002F2B31" w:rsidP="00995AB5">
            <w:pPr>
              <w:spacing w:after="120" w:line="360" w:lineRule="auto"/>
              <w:rPr>
                <w:rStyle w:val="SubtleEmphasis"/>
                <w:rFonts w:ascii="Aptos" w:hAnsi="Aptos"/>
                <w:b w:val="0"/>
                <w:i w:val="0"/>
                <w:color w:val="343232" w:themeColor="accent2" w:themeShade="40"/>
              </w:rPr>
            </w:pPr>
            <w:r w:rsidRPr="008F5E47">
              <w:rPr>
                <w:rStyle w:val="SubtleEmphasis"/>
                <w:rFonts w:ascii="Aptos" w:hAnsi="Aptos"/>
                <w:b w:val="0"/>
                <w:i w:val="0"/>
                <w:color w:val="343232" w:themeColor="accent2" w:themeShade="40"/>
              </w:rPr>
              <w:t xml:space="preserve">Camera </w:t>
            </w:r>
            <w:r w:rsidR="00975C1A" w:rsidRPr="008F5E47">
              <w:rPr>
                <w:rStyle w:val="SubtleEmphasis"/>
                <w:rFonts w:ascii="Aptos" w:hAnsi="Aptos"/>
                <w:b w:val="0"/>
                <w:i w:val="0"/>
                <w:color w:val="343232" w:themeColor="accent2" w:themeShade="40"/>
              </w:rPr>
              <w:t>Controls</w:t>
            </w:r>
          </w:p>
        </w:tc>
        <w:tc>
          <w:tcPr>
            <w:tcW w:w="7036" w:type="dxa"/>
          </w:tcPr>
          <w:p w14:paraId="0D8839C5" w14:textId="77777777" w:rsidR="002F2B31" w:rsidRPr="008F5E47" w:rsidRDefault="002F2B31" w:rsidP="00995AB5">
            <w:pPr>
              <w:spacing w:after="120" w:line="360" w:lineRule="auto"/>
              <w:cnfStyle w:val="100000000000" w:firstRow="1" w:lastRow="0" w:firstColumn="0" w:lastColumn="0" w:oddVBand="0" w:evenVBand="0" w:oddHBand="0" w:evenHBand="0" w:firstRowFirstColumn="0" w:firstRowLastColumn="0" w:lastRowFirstColumn="0" w:lastRowLastColumn="0"/>
              <w:rPr>
                <w:rStyle w:val="SubtleEmphasis"/>
                <w:rFonts w:ascii="Aptos" w:hAnsi="Aptos"/>
                <w:b w:val="0"/>
                <w:i w:val="0"/>
                <w:color w:val="343232" w:themeColor="accent2" w:themeShade="40"/>
              </w:rPr>
            </w:pPr>
          </w:p>
        </w:tc>
      </w:tr>
      <w:tr w:rsidR="002F2B31" w:rsidRPr="008F5E47" w14:paraId="6434E1A1" w14:textId="77777777" w:rsidTr="00C41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185451" w14:textId="5CBE6F77" w:rsidR="002F2B31" w:rsidRPr="008F5E47" w:rsidRDefault="002F2B31" w:rsidP="00995AB5">
            <w:pPr>
              <w:spacing w:after="120" w:line="360" w:lineRule="auto"/>
              <w:rPr>
                <w:rStyle w:val="SubtleEmphasis"/>
                <w:rFonts w:ascii="Aptos" w:hAnsi="Aptos"/>
                <w:b w:val="0"/>
                <w:i w:val="0"/>
                <w:color w:val="343232" w:themeColor="accent2" w:themeShade="40"/>
              </w:rPr>
            </w:pPr>
            <w:r w:rsidRPr="008F5E47">
              <w:rPr>
                <w:rStyle w:val="SubtleEmphasis"/>
                <w:rFonts w:ascii="Aptos" w:hAnsi="Aptos"/>
                <w:b w:val="0"/>
                <w:i w:val="0"/>
                <w:color w:val="343232" w:themeColor="accent2" w:themeShade="40"/>
              </w:rPr>
              <w:t>Move</w:t>
            </w:r>
          </w:p>
        </w:tc>
        <w:tc>
          <w:tcPr>
            <w:tcW w:w="7036" w:type="dxa"/>
          </w:tcPr>
          <w:p w14:paraId="3567A515" w14:textId="50EEAAE0" w:rsidR="002F2B31" w:rsidRPr="008F5E47" w:rsidRDefault="002F2B31" w:rsidP="00995AB5">
            <w:pPr>
              <w:spacing w:after="120" w:line="360" w:lineRule="auto"/>
              <w:cnfStyle w:val="000000100000" w:firstRow="0" w:lastRow="0" w:firstColumn="0" w:lastColumn="0" w:oddVBand="0" w:evenVBand="0" w:oddHBand="1" w:evenHBand="0" w:firstRowFirstColumn="0" w:firstRowLastColumn="0" w:lastRowFirstColumn="0" w:lastRowLastColumn="0"/>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The movements on the camera are done with WASD keys on the keyboard.</w:t>
            </w:r>
          </w:p>
        </w:tc>
      </w:tr>
      <w:tr w:rsidR="002F2B31" w:rsidRPr="008F5E47" w14:paraId="6CF5A5CB" w14:textId="77777777" w:rsidTr="00C41F35">
        <w:tc>
          <w:tcPr>
            <w:cnfStyle w:val="001000000000" w:firstRow="0" w:lastRow="0" w:firstColumn="1" w:lastColumn="0" w:oddVBand="0" w:evenVBand="0" w:oddHBand="0" w:evenHBand="0" w:firstRowFirstColumn="0" w:firstRowLastColumn="0" w:lastRowFirstColumn="0" w:lastRowLastColumn="0"/>
            <w:tcW w:w="1980" w:type="dxa"/>
          </w:tcPr>
          <w:p w14:paraId="5BC0D6DF" w14:textId="66ADFC6B" w:rsidR="002F2B31" w:rsidRPr="008F5E47" w:rsidRDefault="002F2B31" w:rsidP="00995AB5">
            <w:pPr>
              <w:spacing w:after="120" w:line="360" w:lineRule="auto"/>
              <w:rPr>
                <w:rStyle w:val="SubtleEmphasis"/>
                <w:rFonts w:ascii="Aptos" w:hAnsi="Aptos"/>
                <w:b w:val="0"/>
                <w:i w:val="0"/>
                <w:color w:val="343232" w:themeColor="accent2" w:themeShade="40"/>
              </w:rPr>
            </w:pPr>
            <w:r w:rsidRPr="008F5E47">
              <w:rPr>
                <w:rStyle w:val="SubtleEmphasis"/>
                <w:rFonts w:ascii="Aptos" w:hAnsi="Aptos"/>
                <w:b w:val="0"/>
                <w:i w:val="0"/>
                <w:color w:val="343232" w:themeColor="accent2" w:themeShade="40"/>
              </w:rPr>
              <w:t>Look</w:t>
            </w:r>
          </w:p>
        </w:tc>
        <w:tc>
          <w:tcPr>
            <w:tcW w:w="7036" w:type="dxa"/>
          </w:tcPr>
          <w:p w14:paraId="10000CBF" w14:textId="551C4BDB" w:rsidR="002F2B31" w:rsidRPr="008F5E47" w:rsidRDefault="00975C1A" w:rsidP="00995AB5">
            <w:pPr>
              <w:spacing w:after="120" w:line="360" w:lineRule="auto"/>
              <w:cnfStyle w:val="000000000000" w:firstRow="0" w:lastRow="0" w:firstColumn="0" w:lastColumn="0" w:oddVBand="0" w:evenVBand="0" w:oddHBand="0" w:evenHBand="0" w:firstRowFirstColumn="0" w:firstRowLastColumn="0" w:lastRowFirstColumn="0" w:lastRowLastColumn="0"/>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The look is enabled by pressing the RMB and disables when the button is released. For this project, only the Yaw has been enabled</w:t>
            </w:r>
            <w:r w:rsidR="008D6B29" w:rsidRPr="008F5E47">
              <w:rPr>
                <w:rStyle w:val="SubtleEmphasis"/>
                <w:rFonts w:ascii="Aptos" w:hAnsi="Aptos"/>
                <w:i w:val="0"/>
                <w:color w:val="343232" w:themeColor="accent2" w:themeShade="40"/>
              </w:rPr>
              <w:t xml:space="preserve">. </w:t>
            </w:r>
            <w:r w:rsidR="00885CB2" w:rsidRPr="008F5E47">
              <w:rPr>
                <w:rStyle w:val="SubtleEmphasis"/>
                <w:rFonts w:ascii="Aptos" w:hAnsi="Aptos"/>
                <w:i w:val="0"/>
                <w:color w:val="343232" w:themeColor="accent2" w:themeShade="40"/>
              </w:rPr>
              <w:t>T</w:t>
            </w:r>
            <w:r w:rsidR="00885CB2" w:rsidRPr="001C3CC3">
              <w:rPr>
                <w:rStyle w:val="SubtleEmphasis"/>
                <w:rFonts w:ascii="Aptos" w:hAnsi="Aptos"/>
                <w:i w:val="0"/>
                <w:color w:val="343232" w:themeColor="accent2" w:themeShade="40"/>
              </w:rPr>
              <w:t xml:space="preserve">his is because after observing a lot of </w:t>
            </w:r>
            <w:proofErr w:type="gramStart"/>
            <w:r w:rsidR="00885CB2" w:rsidRPr="001C3CC3">
              <w:rPr>
                <w:rStyle w:val="SubtleEmphasis"/>
                <w:rFonts w:ascii="Aptos" w:hAnsi="Aptos"/>
                <w:i w:val="0"/>
                <w:color w:val="343232" w:themeColor="accent2" w:themeShade="40"/>
              </w:rPr>
              <w:t>top down</w:t>
            </w:r>
            <w:proofErr w:type="gramEnd"/>
            <w:r w:rsidR="00885CB2" w:rsidRPr="001C3CC3">
              <w:rPr>
                <w:rStyle w:val="SubtleEmphasis"/>
                <w:rFonts w:ascii="Aptos" w:hAnsi="Aptos"/>
                <w:i w:val="0"/>
                <w:color w:val="343232" w:themeColor="accent2" w:themeShade="40"/>
              </w:rPr>
              <w:t xml:space="preserve"> games like </w:t>
            </w:r>
            <w:r w:rsidR="00C73DD4" w:rsidRPr="001C3CC3">
              <w:rPr>
                <w:rStyle w:val="SubtleEmphasis"/>
                <w:rFonts w:ascii="Aptos" w:hAnsi="Aptos"/>
                <w:i w:val="0"/>
                <w:color w:val="343232" w:themeColor="accent2" w:themeShade="40"/>
              </w:rPr>
              <w:t>Bloon</w:t>
            </w:r>
            <w:r w:rsidR="00885CB2" w:rsidRPr="001C3CC3">
              <w:rPr>
                <w:rStyle w:val="SubtleEmphasis"/>
                <w:rFonts w:ascii="Aptos" w:hAnsi="Aptos"/>
                <w:i w:val="0"/>
                <w:color w:val="343232" w:themeColor="accent2" w:themeShade="40"/>
              </w:rPr>
              <w:t xml:space="preserve"> tower </w:t>
            </w:r>
            <w:r w:rsidR="00C73DD4" w:rsidRPr="001C3CC3">
              <w:rPr>
                <w:rStyle w:val="SubtleEmphasis"/>
                <w:rFonts w:ascii="Aptos" w:hAnsi="Aptos"/>
                <w:i w:val="0"/>
                <w:color w:val="343232" w:themeColor="accent2" w:themeShade="40"/>
              </w:rPr>
              <w:t>defence</w:t>
            </w:r>
            <w:r w:rsidR="00885CB2" w:rsidRPr="001C3CC3">
              <w:rPr>
                <w:rStyle w:val="SubtleEmphasis"/>
                <w:rFonts w:ascii="Aptos" w:hAnsi="Aptos"/>
                <w:i w:val="0"/>
                <w:color w:val="343232" w:themeColor="accent2" w:themeShade="40"/>
              </w:rPr>
              <w:t xml:space="preserve"> or most of the top down games I have come across have their </w:t>
            </w:r>
            <w:r w:rsidR="00282E68" w:rsidRPr="001C3CC3">
              <w:rPr>
                <w:rStyle w:val="SubtleEmphasis"/>
                <w:rFonts w:ascii="Aptos" w:hAnsi="Aptos"/>
                <w:i w:val="0"/>
                <w:color w:val="343232" w:themeColor="accent2" w:themeShade="40"/>
              </w:rPr>
              <w:t>pitch and roll fixed.</w:t>
            </w:r>
            <w:r w:rsidR="00C73DD4" w:rsidRPr="001C3CC3">
              <w:rPr>
                <w:rStyle w:val="SubtleEmphasis"/>
                <w:rFonts w:ascii="Aptos" w:hAnsi="Aptos"/>
                <w:i w:val="0"/>
                <w:color w:val="343232" w:themeColor="accent2" w:themeShade="40"/>
              </w:rPr>
              <w:t xml:space="preserve"> This is </w:t>
            </w:r>
            <w:r w:rsidR="00085DE5" w:rsidRPr="001C3CC3">
              <w:rPr>
                <w:rStyle w:val="SubtleEmphasis"/>
                <w:rFonts w:ascii="Aptos" w:hAnsi="Aptos"/>
                <w:i w:val="0"/>
                <w:color w:val="343232" w:themeColor="accent2" w:themeShade="40"/>
              </w:rPr>
              <w:t xml:space="preserve">basically to prevent the players from being lost and </w:t>
            </w:r>
            <w:r w:rsidR="006621FC" w:rsidRPr="001C3CC3">
              <w:rPr>
                <w:rStyle w:val="SubtleEmphasis"/>
                <w:rFonts w:ascii="Aptos" w:hAnsi="Aptos"/>
                <w:i w:val="0"/>
                <w:color w:val="343232" w:themeColor="accent2" w:themeShade="40"/>
              </w:rPr>
              <w:t xml:space="preserve">having difficulties </w:t>
            </w:r>
            <w:r w:rsidR="00DF6E53" w:rsidRPr="001C3CC3">
              <w:rPr>
                <w:rStyle w:val="SubtleEmphasis"/>
                <w:rFonts w:ascii="Aptos" w:hAnsi="Aptos"/>
                <w:i w:val="0"/>
                <w:color w:val="343232" w:themeColor="accent2" w:themeShade="40"/>
              </w:rPr>
              <w:t>getting back to the normal rotation.</w:t>
            </w:r>
          </w:p>
        </w:tc>
      </w:tr>
      <w:tr w:rsidR="002F2B31" w:rsidRPr="008F5E47" w14:paraId="54AE4540" w14:textId="77777777" w:rsidTr="00C41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6E6559B" w14:textId="459C95AE" w:rsidR="002F2B31" w:rsidRPr="008F5E47" w:rsidRDefault="00E540F7" w:rsidP="00995AB5">
            <w:pPr>
              <w:spacing w:after="120" w:line="360" w:lineRule="auto"/>
              <w:rPr>
                <w:rStyle w:val="SubtleEmphasis"/>
                <w:rFonts w:ascii="Aptos" w:hAnsi="Aptos"/>
                <w:b w:val="0"/>
                <w:i w:val="0"/>
                <w:color w:val="343232" w:themeColor="accent2" w:themeShade="40"/>
              </w:rPr>
            </w:pPr>
            <w:r w:rsidRPr="008F5E47">
              <w:rPr>
                <w:rStyle w:val="SubtleEmphasis"/>
                <w:rFonts w:ascii="Aptos" w:hAnsi="Aptos"/>
                <w:b w:val="0"/>
                <w:i w:val="0"/>
                <w:color w:val="343232" w:themeColor="accent2" w:themeShade="40"/>
              </w:rPr>
              <w:t>Zoom</w:t>
            </w:r>
          </w:p>
        </w:tc>
        <w:tc>
          <w:tcPr>
            <w:tcW w:w="7036" w:type="dxa"/>
          </w:tcPr>
          <w:p w14:paraId="6D6EF4B2" w14:textId="511C1578" w:rsidR="002F2B31" w:rsidRPr="008F5E47" w:rsidRDefault="00E540F7" w:rsidP="00995AB5">
            <w:pPr>
              <w:spacing w:after="120" w:line="360" w:lineRule="auto"/>
              <w:cnfStyle w:val="000000100000" w:firstRow="0" w:lastRow="0" w:firstColumn="0" w:lastColumn="0" w:oddVBand="0" w:evenVBand="0" w:oddHBand="1" w:evenHBand="0" w:firstRowFirstColumn="0" w:firstRowLastColumn="0" w:lastRowFirstColumn="0" w:lastRowLastColumn="0"/>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The player can use the mouse wheel to zoom in and out.</w:t>
            </w:r>
          </w:p>
        </w:tc>
      </w:tr>
      <w:tr w:rsidR="006B5C3C" w:rsidRPr="008F5E47" w14:paraId="30B4F69B" w14:textId="77777777" w:rsidTr="00C41F35">
        <w:tc>
          <w:tcPr>
            <w:cnfStyle w:val="001000000000" w:firstRow="0" w:lastRow="0" w:firstColumn="1" w:lastColumn="0" w:oddVBand="0" w:evenVBand="0" w:oddHBand="0" w:evenHBand="0" w:firstRowFirstColumn="0" w:firstRowLastColumn="0" w:lastRowFirstColumn="0" w:lastRowLastColumn="0"/>
            <w:tcW w:w="1980" w:type="dxa"/>
          </w:tcPr>
          <w:p w14:paraId="0816858D" w14:textId="37576DC0" w:rsidR="006B5C3C" w:rsidRPr="008F5E47" w:rsidRDefault="006B5C3C" w:rsidP="00995AB5">
            <w:pPr>
              <w:spacing w:after="120" w:line="360" w:lineRule="auto"/>
              <w:rPr>
                <w:rStyle w:val="SubtleEmphasis"/>
                <w:rFonts w:ascii="Aptos" w:hAnsi="Aptos"/>
                <w:b w:val="0"/>
                <w:i w:val="0"/>
                <w:color w:val="343232" w:themeColor="accent2" w:themeShade="40"/>
              </w:rPr>
            </w:pPr>
            <w:r w:rsidRPr="008F5E47">
              <w:rPr>
                <w:rStyle w:val="SubtleEmphasis"/>
                <w:rFonts w:ascii="Aptos" w:hAnsi="Aptos"/>
                <w:b w:val="0"/>
                <w:i w:val="0"/>
                <w:color w:val="343232" w:themeColor="accent2" w:themeShade="40"/>
              </w:rPr>
              <w:t>Interact</w:t>
            </w:r>
          </w:p>
        </w:tc>
        <w:tc>
          <w:tcPr>
            <w:tcW w:w="7036" w:type="dxa"/>
          </w:tcPr>
          <w:p w14:paraId="630E252C" w14:textId="51585CFB" w:rsidR="006B5C3C" w:rsidRPr="008F5E47" w:rsidRDefault="006B5C3C" w:rsidP="00995AB5">
            <w:pPr>
              <w:spacing w:after="120" w:line="360" w:lineRule="auto"/>
              <w:cnfStyle w:val="000000000000" w:firstRow="0" w:lastRow="0" w:firstColumn="0" w:lastColumn="0" w:oddVBand="0" w:evenVBand="0" w:oddHBand="0" w:evenHBand="0" w:firstRowFirstColumn="0" w:firstRowLastColumn="0" w:lastRowFirstColumn="0" w:lastRowLastColumn="0"/>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 xml:space="preserve">Players may choose to upgrade the towers that are already </w:t>
            </w:r>
            <w:r w:rsidR="00466BC5" w:rsidRPr="008F5E47">
              <w:rPr>
                <w:rStyle w:val="SubtleEmphasis"/>
                <w:rFonts w:ascii="Aptos" w:hAnsi="Aptos"/>
                <w:i w:val="0"/>
                <w:color w:val="343232" w:themeColor="accent2" w:themeShade="40"/>
              </w:rPr>
              <w:t xml:space="preserve">placed and settled on the map. </w:t>
            </w:r>
            <w:proofErr w:type="gramStart"/>
            <w:r w:rsidR="00466BC5" w:rsidRPr="008F5E47">
              <w:rPr>
                <w:rStyle w:val="SubtleEmphasis"/>
                <w:rFonts w:ascii="Aptos" w:hAnsi="Aptos"/>
                <w:i w:val="0"/>
                <w:color w:val="343232" w:themeColor="accent2" w:themeShade="40"/>
              </w:rPr>
              <w:t>In order to</w:t>
            </w:r>
            <w:proofErr w:type="gramEnd"/>
            <w:r w:rsidR="00466BC5" w:rsidRPr="008F5E47">
              <w:rPr>
                <w:rStyle w:val="SubtleEmphasis"/>
                <w:rFonts w:ascii="Aptos" w:hAnsi="Aptos"/>
                <w:i w:val="0"/>
                <w:color w:val="343232" w:themeColor="accent2" w:themeShade="40"/>
              </w:rPr>
              <w:t xml:space="preserve"> do so, the player needs to click on the Tower to select it.</w:t>
            </w:r>
          </w:p>
        </w:tc>
      </w:tr>
      <w:tr w:rsidR="002F2B31" w:rsidRPr="008F5E47" w14:paraId="3C87B082" w14:textId="77777777" w:rsidTr="00C41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A39A5E" w14:textId="77C3428E" w:rsidR="002F2B31" w:rsidRPr="008F5E47" w:rsidRDefault="003753B1" w:rsidP="00995AB5">
            <w:pPr>
              <w:spacing w:after="120"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P</w:t>
            </w:r>
            <w:r w:rsidRPr="001C3CC3">
              <w:rPr>
                <w:rStyle w:val="SubtleEmphasis"/>
                <w:rFonts w:ascii="Aptos" w:hAnsi="Aptos"/>
                <w:b w:val="0"/>
                <w:i w:val="0"/>
                <w:color w:val="343232" w:themeColor="accent2" w:themeShade="40"/>
              </w:rPr>
              <w:t>ause</w:t>
            </w:r>
          </w:p>
        </w:tc>
        <w:tc>
          <w:tcPr>
            <w:tcW w:w="7036" w:type="dxa"/>
          </w:tcPr>
          <w:p w14:paraId="6B65D420" w14:textId="327E9E43" w:rsidR="002F2B31" w:rsidRPr="008F5E47" w:rsidRDefault="002736CA" w:rsidP="00995AB5">
            <w:pPr>
              <w:spacing w:after="120" w:line="360" w:lineRule="auto"/>
              <w:cnfStyle w:val="000000100000" w:firstRow="0" w:lastRow="0" w:firstColumn="0" w:lastColumn="0" w:oddVBand="0" w:evenVBand="0" w:oddHBand="1" w:evenHBand="0" w:firstRowFirstColumn="0" w:firstRowLastColumn="0" w:lastRowFirstColumn="0" w:lastRowLastColumn="0"/>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T</w:t>
            </w:r>
            <w:r w:rsidRPr="001C3CC3">
              <w:rPr>
                <w:rStyle w:val="SubtleEmphasis"/>
                <w:rFonts w:ascii="Aptos" w:hAnsi="Aptos"/>
                <w:i w:val="0"/>
                <w:color w:val="343232" w:themeColor="accent2" w:themeShade="40"/>
              </w:rPr>
              <w:t xml:space="preserve">he player can also pause the game whenever they want using the P key on the keyboard. </w:t>
            </w:r>
          </w:p>
        </w:tc>
      </w:tr>
    </w:tbl>
    <w:p w14:paraId="1FE83C6A" w14:textId="2BBF99DC" w:rsidR="00DF6E53" w:rsidRPr="008F5E47" w:rsidRDefault="00DF6E53" w:rsidP="00995AB5">
      <w:pPr>
        <w:spacing w:line="360" w:lineRule="auto"/>
        <w:rPr>
          <w:rStyle w:val="SubtleEmphasis"/>
          <w:rFonts w:ascii="Aptos" w:hAnsi="Aptos"/>
          <w:i w:val="0"/>
          <w:color w:val="343232" w:themeColor="accent2" w:themeShade="40"/>
        </w:rPr>
      </w:pPr>
    </w:p>
    <w:p w14:paraId="02313063" w14:textId="6149CFF4" w:rsidR="00522D64" w:rsidRPr="001C3CC3" w:rsidRDefault="00522D64" w:rsidP="008F5E47">
      <w:pPr>
        <w:pStyle w:val="CustomHeader1"/>
        <w:rPr>
          <w:rStyle w:val="SubtleEmphasis"/>
          <w:i w:val="0"/>
          <w:color w:val="343232" w:themeColor="accent2" w:themeShade="40"/>
        </w:rPr>
      </w:pPr>
      <w:bookmarkStart w:id="12" w:name="_Toc160122481"/>
      <w:r w:rsidRPr="008F5E47">
        <w:rPr>
          <w:rStyle w:val="SubtleEmphasis"/>
          <w:i w:val="0"/>
          <w:color w:val="343232" w:themeColor="accent2" w:themeShade="40"/>
        </w:rPr>
        <w:t xml:space="preserve">Building </w:t>
      </w:r>
      <w:r w:rsidRPr="001C3CC3">
        <w:rPr>
          <w:rStyle w:val="SubtleEmphasis"/>
          <w:i w:val="0"/>
          <w:color w:val="343232" w:themeColor="accent2" w:themeShade="40"/>
        </w:rPr>
        <w:t>Placement</w:t>
      </w:r>
      <w:bookmarkEnd w:id="12"/>
    </w:p>
    <w:p w14:paraId="3FB40732" w14:textId="18DDD01A" w:rsidR="00F652F5" w:rsidRPr="001C3CC3" w:rsidRDefault="00F652F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As previously discussed, strategic depth forms a fundamental aspect of our game design. It's pivotal for players to strategically position buildings across the map to effectively stop goblin advances. From the player's perspective, decisions revolve around where to position a tower and what type of tower best suits each location based on its unique attributes.</w:t>
      </w:r>
    </w:p>
    <w:p w14:paraId="1A64CD4D" w14:textId="2E1BC1B4" w:rsidR="00F652F5" w:rsidRPr="001C3CC3" w:rsidRDefault="00F652F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However, specific conditions govern the placement of the towers:</w:t>
      </w:r>
    </w:p>
    <w:p w14:paraId="2430232D" w14:textId="10F9E9FC" w:rsidR="00F652F5" w:rsidRPr="001C3CC3" w:rsidRDefault="00F652F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1. Towers cannot obstruct the enemy's designated path. Any overlap with the enemy route will prevent tower placement, ensuring players must strategize effectively.</w:t>
      </w:r>
    </w:p>
    <w:p w14:paraId="654BB0D2" w14:textId="67C8B97C" w:rsidR="00F652F5" w:rsidRPr="001C3CC3" w:rsidRDefault="00F652F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2. Buildings cannot be stacked atop one another. The game actively checks for overlaps with existing </w:t>
      </w:r>
      <w:r w:rsidR="00206412" w:rsidRPr="001C3CC3">
        <w:rPr>
          <w:rStyle w:val="SubtleEmphasis"/>
          <w:rFonts w:ascii="Aptos" w:hAnsi="Aptos"/>
          <w:i w:val="0"/>
          <w:color w:val="343232" w:themeColor="accent2" w:themeShade="40"/>
        </w:rPr>
        <w:t>buildings</w:t>
      </w:r>
      <w:r w:rsidRPr="001C3CC3">
        <w:rPr>
          <w:rStyle w:val="SubtleEmphasis"/>
          <w:rFonts w:ascii="Aptos" w:hAnsi="Aptos"/>
          <w:i w:val="0"/>
          <w:color w:val="343232" w:themeColor="accent2" w:themeShade="40"/>
        </w:rPr>
        <w:t>, disallowing placement if detected.</w:t>
      </w:r>
    </w:p>
    <w:p w14:paraId="07DBD05F" w14:textId="131D6A01" w:rsidR="00F652F5" w:rsidRPr="001C3CC3" w:rsidRDefault="00F652F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The viability of a placement is indicated by a decal material attached to all </w:t>
      </w:r>
      <w:r w:rsidR="00206412" w:rsidRPr="001C3CC3">
        <w:rPr>
          <w:rStyle w:val="SubtleEmphasis"/>
          <w:rFonts w:ascii="Aptos" w:hAnsi="Aptos"/>
          <w:i w:val="0"/>
          <w:color w:val="343232" w:themeColor="accent2" w:themeShade="40"/>
        </w:rPr>
        <w:t>buildings</w:t>
      </w:r>
      <w:r w:rsidRPr="001C3CC3">
        <w:rPr>
          <w:rStyle w:val="SubtleEmphasis"/>
          <w:rFonts w:ascii="Aptos" w:hAnsi="Aptos"/>
          <w:i w:val="0"/>
          <w:color w:val="343232" w:themeColor="accent2" w:themeShade="40"/>
        </w:rPr>
        <w:t>. Green denotes permissible placement, while red signifies prohibited areas. This visual cue empowers players to make informed decisions regarding their defensive layout, enhancing the strategic depth of the gameplay experience.</w:t>
      </w:r>
    </w:p>
    <w:p w14:paraId="09D4B5FC" w14:textId="4B2C9C27" w:rsidR="00254D7C" w:rsidRPr="001C3CC3" w:rsidRDefault="00CC016F" w:rsidP="00995AB5">
      <w:pPr>
        <w:spacing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lastRenderedPageBreak/>
        <w:t xml:space="preserve">If the </w:t>
      </w:r>
      <w:r w:rsidR="00C26012" w:rsidRPr="008F5E47">
        <w:rPr>
          <w:rStyle w:val="SubtleEmphasis"/>
          <w:rFonts w:ascii="Aptos" w:hAnsi="Aptos"/>
          <w:i w:val="0"/>
          <w:color w:val="343232" w:themeColor="accent2" w:themeShade="40"/>
        </w:rPr>
        <w:t xml:space="preserve">Building button </w:t>
      </w:r>
      <w:r w:rsidR="00693320" w:rsidRPr="008F5E47">
        <w:rPr>
          <w:rStyle w:val="SubtleEmphasis"/>
          <w:rFonts w:ascii="Aptos" w:hAnsi="Aptos"/>
          <w:i w:val="0"/>
          <w:color w:val="343232" w:themeColor="accent2" w:themeShade="40"/>
        </w:rPr>
        <w:t xml:space="preserve">is </w:t>
      </w:r>
      <w:r w:rsidRPr="008F5E47">
        <w:rPr>
          <w:rStyle w:val="SubtleEmphasis"/>
          <w:rFonts w:ascii="Aptos" w:hAnsi="Aptos"/>
          <w:i w:val="0"/>
          <w:color w:val="343232" w:themeColor="accent2" w:themeShade="40"/>
        </w:rPr>
        <w:t>disabled, it's either due to insufficient</w:t>
      </w:r>
      <w:r w:rsidR="00693320" w:rsidRPr="008F5E47">
        <w:rPr>
          <w:rStyle w:val="SubtleEmphasis"/>
          <w:rFonts w:ascii="Aptos" w:hAnsi="Aptos"/>
          <w:i w:val="0"/>
          <w:color w:val="343232" w:themeColor="accent2" w:themeShade="40"/>
        </w:rPr>
        <w:t xml:space="preserve"> balance</w:t>
      </w:r>
      <w:r w:rsidRPr="008F5E47">
        <w:rPr>
          <w:rStyle w:val="SubtleEmphasis"/>
          <w:rFonts w:ascii="Aptos" w:hAnsi="Aptos"/>
          <w:i w:val="0"/>
          <w:color w:val="343232" w:themeColor="accent2" w:themeShade="40"/>
        </w:rPr>
        <w:t xml:space="preserve"> or</w:t>
      </w:r>
      <w:r w:rsidR="00C26012" w:rsidRPr="008F5E47">
        <w:rPr>
          <w:rStyle w:val="SubtleEmphasis"/>
          <w:rFonts w:ascii="Aptos" w:hAnsi="Aptos"/>
          <w:i w:val="0"/>
          <w:color w:val="343232" w:themeColor="accent2" w:themeShade="40"/>
        </w:rPr>
        <w:t xml:space="preserve"> the </w:t>
      </w:r>
      <w:r w:rsidRPr="008F5E47">
        <w:rPr>
          <w:rStyle w:val="SubtleEmphasis"/>
          <w:rFonts w:ascii="Aptos" w:hAnsi="Aptos"/>
          <w:i w:val="0"/>
          <w:color w:val="343232" w:themeColor="accent2" w:themeShade="40"/>
        </w:rPr>
        <w:t>need for</w:t>
      </w:r>
      <w:r w:rsidR="00C26012" w:rsidRPr="008F5E47">
        <w:rPr>
          <w:rStyle w:val="SubtleEmphasis"/>
          <w:rFonts w:ascii="Aptos" w:hAnsi="Aptos"/>
          <w:i w:val="0"/>
          <w:color w:val="343232" w:themeColor="accent2" w:themeShade="40"/>
        </w:rPr>
        <w:t xml:space="preserve"> more </w:t>
      </w:r>
      <w:r w:rsidRPr="008F5E47">
        <w:rPr>
          <w:rStyle w:val="SubtleEmphasis"/>
          <w:rFonts w:ascii="Aptos" w:hAnsi="Aptos"/>
          <w:i w:val="0"/>
          <w:color w:val="343232" w:themeColor="accent2" w:themeShade="40"/>
        </w:rPr>
        <w:t>funds</w:t>
      </w:r>
      <w:r w:rsidR="00C26012" w:rsidRPr="008F5E47">
        <w:rPr>
          <w:rStyle w:val="SubtleEmphasis"/>
          <w:rFonts w:ascii="Aptos" w:hAnsi="Aptos"/>
          <w:i w:val="0"/>
          <w:color w:val="343232" w:themeColor="accent2" w:themeShade="40"/>
        </w:rPr>
        <w:t xml:space="preserve"> to upgrade </w:t>
      </w:r>
      <w:r w:rsidRPr="008F5E47">
        <w:rPr>
          <w:rStyle w:val="SubtleEmphasis"/>
          <w:rFonts w:ascii="Aptos" w:hAnsi="Aptos"/>
          <w:i w:val="0"/>
          <w:color w:val="343232" w:themeColor="accent2" w:themeShade="40"/>
        </w:rPr>
        <w:t xml:space="preserve">the </w:t>
      </w:r>
      <w:r w:rsidR="00C26012" w:rsidRPr="008F5E47">
        <w:rPr>
          <w:rStyle w:val="SubtleEmphasis"/>
          <w:rFonts w:ascii="Aptos" w:hAnsi="Aptos"/>
          <w:i w:val="0"/>
          <w:color w:val="343232" w:themeColor="accent2" w:themeShade="40"/>
        </w:rPr>
        <w:t>selected building.</w:t>
      </w:r>
      <w:r w:rsidR="00693320" w:rsidRPr="008F5E47">
        <w:rPr>
          <w:rStyle w:val="SubtleEmphasis"/>
          <w:rFonts w:ascii="Aptos" w:hAnsi="Aptos"/>
          <w:i w:val="0"/>
          <w:color w:val="343232" w:themeColor="accent2" w:themeShade="40"/>
        </w:rPr>
        <w:t xml:space="preserve"> </w:t>
      </w:r>
      <w:r w:rsidRPr="008F5E47">
        <w:rPr>
          <w:rStyle w:val="SubtleEmphasis"/>
          <w:rFonts w:ascii="Aptos" w:hAnsi="Aptos"/>
          <w:i w:val="0"/>
          <w:color w:val="343232" w:themeColor="accent2" w:themeShade="40"/>
        </w:rPr>
        <w:t>The button will be disabled when the player's balance is low, indicated by a red material overlay. This visual cue serves as a clear indicator that additional funds are required to proceed with the desired action.</w:t>
      </w:r>
    </w:p>
    <w:p w14:paraId="5ACE8A8E" w14:textId="7DACF3A6" w:rsidR="00B76576" w:rsidRPr="008F5E47" w:rsidRDefault="00B76576" w:rsidP="00995AB5">
      <w:pPr>
        <w:pStyle w:val="Heading2"/>
        <w:spacing w:line="360" w:lineRule="auto"/>
        <w:rPr>
          <w:rStyle w:val="SubtleEmphasis"/>
          <w:rFonts w:ascii="Aptos" w:hAnsi="Aptos"/>
          <w:i w:val="0"/>
          <w:color w:val="343232" w:themeColor="accent2" w:themeShade="40"/>
        </w:rPr>
      </w:pPr>
      <w:bookmarkStart w:id="13" w:name="_Toc160122482"/>
      <w:r w:rsidRPr="008F5E47">
        <w:rPr>
          <w:rStyle w:val="SubtleEmphasis"/>
          <w:rFonts w:ascii="Aptos" w:hAnsi="Aptos"/>
          <w:i w:val="0"/>
          <w:color w:val="343232" w:themeColor="accent2" w:themeShade="40"/>
        </w:rPr>
        <w:t>Gameplay Mechanics</w:t>
      </w:r>
      <w:bookmarkEnd w:id="13"/>
    </w:p>
    <w:p w14:paraId="2C5EA33D" w14:textId="7D920FC4" w:rsidR="00B76576" w:rsidRPr="001C3CC3" w:rsidRDefault="00B76576" w:rsidP="008F5E47">
      <w:pPr>
        <w:pStyle w:val="CustomHeader1"/>
        <w:rPr>
          <w:rStyle w:val="SubtleEmphasis"/>
          <w:i w:val="0"/>
          <w:color w:val="343232" w:themeColor="accent2" w:themeShade="40"/>
        </w:rPr>
      </w:pPr>
      <w:bookmarkStart w:id="14" w:name="_Toc160122483"/>
      <w:r w:rsidRPr="008F5E47">
        <w:rPr>
          <w:rStyle w:val="SubtleEmphasis"/>
          <w:i w:val="0"/>
          <w:color w:val="343232" w:themeColor="accent2" w:themeShade="40"/>
        </w:rPr>
        <w:t>Curren</w:t>
      </w:r>
      <w:r w:rsidRPr="001C3CC3">
        <w:rPr>
          <w:rStyle w:val="SubtleEmphasis"/>
          <w:i w:val="0"/>
          <w:color w:val="343232" w:themeColor="accent2" w:themeShade="40"/>
        </w:rPr>
        <w:t>cy Management</w:t>
      </w:r>
      <w:bookmarkEnd w:id="14"/>
    </w:p>
    <w:p w14:paraId="77D56AED" w14:textId="2C428091" w:rsidR="00C75FB4" w:rsidRPr="008F5E47" w:rsidRDefault="00DC03CB" w:rsidP="00995AB5">
      <w:pPr>
        <w:spacing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In "Goblin Siege," acquiring and strategically deploying towers is essential to safeguarding the treasures from enemy looting. Players begin with a set amount of in-game currency, enabling them to purchase towers within their budget. However, as the game progresses, they must confront waves of enemies to accumulate additional funds for acquiring new towers or upgrading existing ones.</w:t>
      </w:r>
    </w:p>
    <w:p w14:paraId="3398E505" w14:textId="4CC27B0F" w:rsidR="00DC03CB" w:rsidRPr="008F5E47" w:rsidRDefault="00DC03CB" w:rsidP="00995AB5">
      <w:pPr>
        <w:spacing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The underlying logic for currency acquisition and management is straightforward:</w:t>
      </w:r>
    </w:p>
    <w:p w14:paraId="320C0AAA" w14:textId="381107CF" w:rsidR="00DC03CB" w:rsidRPr="008F5E47" w:rsidRDefault="00DC03CB" w:rsidP="00995AB5">
      <w:pPr>
        <w:pStyle w:val="ListParagraph"/>
        <w:numPr>
          <w:ilvl w:val="0"/>
          <w:numId w:val="11"/>
        </w:numPr>
        <w:spacing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 xml:space="preserve">Initialization: At the onset of the game, the player controller establishes a connection with the </w:t>
      </w:r>
      <w:proofErr w:type="spellStart"/>
      <w:r w:rsidRPr="008F5E47">
        <w:rPr>
          <w:rStyle w:val="SubtleEmphasis"/>
          <w:rFonts w:ascii="Aptos" w:hAnsi="Aptos"/>
          <w:i w:val="0"/>
          <w:color w:val="343232" w:themeColor="accent2" w:themeShade="40"/>
        </w:rPr>
        <w:t>EnemyManager</w:t>
      </w:r>
      <w:proofErr w:type="spellEnd"/>
      <w:r w:rsidRPr="008F5E47">
        <w:rPr>
          <w:rStyle w:val="SubtleEmphasis"/>
          <w:rFonts w:ascii="Aptos" w:hAnsi="Aptos"/>
          <w:i w:val="0"/>
          <w:color w:val="343232" w:themeColor="accent2" w:themeShade="40"/>
        </w:rPr>
        <w:t xml:space="preserve"> by binding a delegate to the </w:t>
      </w:r>
      <w:proofErr w:type="spellStart"/>
      <w:r w:rsidRPr="008F5E47">
        <w:rPr>
          <w:rStyle w:val="SubtleEmphasis"/>
          <w:rFonts w:ascii="Aptos" w:hAnsi="Aptos"/>
          <w:i w:val="0"/>
          <w:color w:val="343232" w:themeColor="accent2" w:themeShade="40"/>
        </w:rPr>
        <w:t>OnEnemyKilled</w:t>
      </w:r>
      <w:proofErr w:type="spellEnd"/>
      <w:r w:rsidRPr="008F5E47">
        <w:rPr>
          <w:rStyle w:val="SubtleEmphasis"/>
          <w:rFonts w:ascii="Aptos" w:hAnsi="Aptos"/>
          <w:i w:val="0"/>
          <w:color w:val="343232" w:themeColor="accent2" w:themeShade="40"/>
        </w:rPr>
        <w:t>() method within the script.</w:t>
      </w:r>
    </w:p>
    <w:p w14:paraId="48F65145" w14:textId="0F1E0D17" w:rsidR="00DC03CB" w:rsidRPr="008F5E47" w:rsidRDefault="00DC03CB" w:rsidP="00995AB5">
      <w:pPr>
        <w:pStyle w:val="ListParagraph"/>
        <w:numPr>
          <w:ilvl w:val="0"/>
          <w:numId w:val="11"/>
        </w:numPr>
        <w:spacing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 xml:space="preserve">Enemy Elimination: Whenever an enemy is defeated, the </w:t>
      </w:r>
      <w:proofErr w:type="spellStart"/>
      <w:r w:rsidRPr="008F5E47">
        <w:rPr>
          <w:rStyle w:val="SubtleEmphasis"/>
          <w:rFonts w:ascii="Aptos" w:hAnsi="Aptos"/>
          <w:i w:val="0"/>
          <w:color w:val="343232" w:themeColor="accent2" w:themeShade="40"/>
        </w:rPr>
        <w:t>EnemyManager</w:t>
      </w:r>
      <w:proofErr w:type="spellEnd"/>
      <w:r w:rsidRPr="008F5E47">
        <w:rPr>
          <w:rStyle w:val="SubtleEmphasis"/>
          <w:rFonts w:ascii="Aptos" w:hAnsi="Aptos"/>
          <w:i w:val="0"/>
          <w:color w:val="343232" w:themeColor="accent2" w:themeShade="40"/>
        </w:rPr>
        <w:t xml:space="preserve"> triggers the delegate, which in turn invokes the designated method within the Input Controller script.</w:t>
      </w:r>
    </w:p>
    <w:p w14:paraId="7436D2BD" w14:textId="1686DF55" w:rsidR="00DC03CB" w:rsidRPr="008F5E47" w:rsidRDefault="00DC03CB" w:rsidP="00995AB5">
      <w:pPr>
        <w:pStyle w:val="ListParagraph"/>
        <w:numPr>
          <w:ilvl w:val="0"/>
          <w:numId w:val="11"/>
        </w:numPr>
        <w:spacing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Balance Update: As both the Player HUD and player character functionalities are overseen by the Player Controller, it assumes responsibility for updating the currency balance. Consequently, the Player Controller ensures that the balance is reflected accurately on both the HUD interface and the player character.</w:t>
      </w:r>
    </w:p>
    <w:p w14:paraId="70D16F9C" w14:textId="1DAAF080" w:rsidR="00CA42E9" w:rsidRPr="00CA42E9" w:rsidRDefault="00CA42E9" w:rsidP="00CA42E9">
      <w:pPr>
        <w:spacing w:line="360" w:lineRule="auto"/>
        <w:rPr>
          <w:rStyle w:val="SubtleEmphasis"/>
          <w:rFonts w:ascii="Aptos" w:hAnsi="Aptos"/>
          <w:i w:val="0"/>
          <w:iCs w:val="0"/>
          <w:color w:val="343232" w:themeColor="accent2" w:themeShade="40"/>
        </w:rPr>
      </w:pPr>
      <w:r w:rsidRPr="00CA42E9">
        <w:rPr>
          <w:rStyle w:val="SubtleEmphasis"/>
          <w:rFonts w:ascii="Aptos" w:hAnsi="Aptos"/>
          <w:i w:val="0"/>
          <w:iCs w:val="0"/>
          <w:noProof/>
          <w:color w:val="343232" w:themeColor="accent2" w:themeShade="40"/>
        </w:rPr>
        <w:drawing>
          <wp:inline distT="0" distB="0" distL="0" distR="0" wp14:anchorId="41D9241C" wp14:editId="1AB677FE">
            <wp:extent cx="2989312" cy="3461256"/>
            <wp:effectExtent l="0" t="0" r="1905" b="6350"/>
            <wp:docPr id="20" name="Picture 20" descr="A diagram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computer game&#10;&#10;Description automatically generated"/>
                    <pic:cNvPicPr/>
                  </pic:nvPicPr>
                  <pic:blipFill>
                    <a:blip r:embed="rId14"/>
                    <a:stretch>
                      <a:fillRect/>
                    </a:stretch>
                  </pic:blipFill>
                  <pic:spPr>
                    <a:xfrm>
                      <a:off x="0" y="0"/>
                      <a:ext cx="2993030" cy="3465561"/>
                    </a:xfrm>
                    <a:prstGeom prst="rect">
                      <a:avLst/>
                    </a:prstGeom>
                  </pic:spPr>
                </pic:pic>
              </a:graphicData>
            </a:graphic>
          </wp:inline>
        </w:drawing>
      </w:r>
    </w:p>
    <w:p w14:paraId="3B0A56E1" w14:textId="2A5B774C" w:rsidR="00DC03CB" w:rsidRPr="008F5E47" w:rsidRDefault="00DC03CB" w:rsidP="00995AB5">
      <w:pPr>
        <w:spacing w:line="360" w:lineRule="auto"/>
        <w:rPr>
          <w:rFonts w:ascii="Aptos" w:hAnsi="Aptos"/>
          <w:color w:val="343232" w:themeColor="accent2" w:themeShade="40"/>
        </w:rPr>
      </w:pPr>
      <w:r w:rsidRPr="008F5E47">
        <w:rPr>
          <w:rStyle w:val="SubtleEmphasis"/>
          <w:rFonts w:ascii="Aptos" w:hAnsi="Aptos"/>
          <w:i w:val="0"/>
          <w:color w:val="343232" w:themeColor="accent2" w:themeShade="40"/>
        </w:rPr>
        <w:lastRenderedPageBreak/>
        <w:t>This systematic approach ensures that players are continually incentivized to engage with the game's challenges, as successful enemy eliminations directly contribute to their financial resources, facilitating further strategic decision-making and progression within the game.</w:t>
      </w:r>
    </w:p>
    <w:p w14:paraId="2C089409" w14:textId="77777777" w:rsidR="000142E6" w:rsidRPr="001C3CC3" w:rsidRDefault="000142E6" w:rsidP="008F5E47">
      <w:pPr>
        <w:pStyle w:val="CustomHeader1"/>
        <w:rPr>
          <w:rStyle w:val="SubtleEmphasis"/>
          <w:i w:val="0"/>
          <w:color w:val="343232" w:themeColor="accent2" w:themeShade="40"/>
        </w:rPr>
      </w:pPr>
      <w:bookmarkStart w:id="15" w:name="_Toc160122484"/>
      <w:r w:rsidRPr="008F5E47">
        <w:rPr>
          <w:rStyle w:val="SubtleEmphasis"/>
          <w:i w:val="0"/>
          <w:color w:val="343232" w:themeColor="accent2" w:themeShade="40"/>
        </w:rPr>
        <w:t>Building Upgrades</w:t>
      </w:r>
      <w:bookmarkEnd w:id="15"/>
    </w:p>
    <w:p w14:paraId="6023E8A5" w14:textId="77777777" w:rsidR="000142E6" w:rsidRPr="008F5E47" w:rsidRDefault="000142E6" w:rsidP="00995AB5">
      <w:pPr>
        <w:spacing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Upgradeable buildings are a cornerstone of our gameplay design, offering players unique features and firing styles for each structure. Players have the option to upgrade buildings on the map by interacting with them. When the player interacts with the building, the player HUD on the right side of the screen is replaced by the Upgrade UI, featuring the Upgrade button.</w:t>
      </w:r>
    </w:p>
    <w:p w14:paraId="5CA0F7CD" w14:textId="77777777" w:rsidR="000142E6" w:rsidRPr="008F5E47" w:rsidRDefault="000142E6" w:rsidP="00995AB5">
      <w:pPr>
        <w:spacing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The Upgrade button may be disabled for two primary reasons:</w:t>
      </w:r>
    </w:p>
    <w:p w14:paraId="264F68F6" w14:textId="77777777" w:rsidR="000142E6" w:rsidRPr="008F5E47" w:rsidRDefault="000142E6" w:rsidP="00995AB5">
      <w:pPr>
        <w:spacing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The selected building has already reached its maximum upgrade level. In this case, further upgrades are unavailable, and the button is disabled to reflect this status.</w:t>
      </w:r>
    </w:p>
    <w:p w14:paraId="4F7A7803" w14:textId="77777777" w:rsidR="000142E6" w:rsidRPr="008F5E47" w:rsidRDefault="000142E6" w:rsidP="00995AB5">
      <w:pPr>
        <w:spacing w:line="360" w:lineRule="auto"/>
        <w:rPr>
          <w:rStyle w:val="SubtleEmphasis"/>
          <w:rFonts w:ascii="Aptos" w:hAnsi="Aptos"/>
          <w:i w:val="0"/>
          <w:color w:val="343232" w:themeColor="accent2" w:themeShade="40"/>
        </w:rPr>
      </w:pPr>
      <w:r w:rsidRPr="008F5E47">
        <w:rPr>
          <w:rStyle w:val="SubtleEmphasis"/>
          <w:rFonts w:ascii="Aptos" w:hAnsi="Aptos"/>
          <w:i w:val="0"/>
          <w:color w:val="343232" w:themeColor="accent2" w:themeShade="40"/>
        </w:rPr>
        <w:t>If the maximum upgrade level has not been reached, the button will be disabled due to insufficient funds in the player's balance. This signals that additional funds are required to proceed with the upgrade.</w:t>
      </w:r>
    </w:p>
    <w:p w14:paraId="62D54D6F" w14:textId="46C26AEC" w:rsidR="000142E6" w:rsidRPr="008F5E47" w:rsidRDefault="000142E6" w:rsidP="00A4036E">
      <w:pPr>
        <w:spacing w:after="0" w:line="360" w:lineRule="auto"/>
        <w:rPr>
          <w:rFonts w:ascii="Aptos" w:eastAsia="Times New Roman" w:hAnsi="Aptos" w:cs="Times New Roman"/>
          <w:color w:val="343232" w:themeColor="accent2" w:themeShade="40"/>
          <w:sz w:val="24"/>
          <w:szCs w:val="24"/>
          <w:lang w:eastAsia="en-GB"/>
        </w:rPr>
      </w:pPr>
      <w:r w:rsidRPr="008F5E47">
        <w:rPr>
          <w:rFonts w:ascii="Aptos" w:eastAsia="Times New Roman" w:hAnsi="Aptos" w:cs="Times New Roman"/>
          <w:noProof/>
          <w:color w:val="343232" w:themeColor="accent2" w:themeShade="40"/>
          <w:sz w:val="24"/>
          <w:szCs w:val="24"/>
          <w:lang w:eastAsia="en-GB"/>
        </w:rPr>
        <w:drawing>
          <wp:inline distT="0" distB="0" distL="0" distR="0" wp14:anchorId="440FD8FC" wp14:editId="2F040C2C">
            <wp:extent cx="3742116" cy="3994189"/>
            <wp:effectExtent l="0" t="0" r="0" b="6350"/>
            <wp:docPr id="17" name="Picture 17" descr="A white paper with black squar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paper with black squares and lin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4536" cy="3996772"/>
                    </a:xfrm>
                    <a:prstGeom prst="rect">
                      <a:avLst/>
                    </a:prstGeom>
                    <a:noFill/>
                    <a:ln>
                      <a:noFill/>
                    </a:ln>
                  </pic:spPr>
                </pic:pic>
              </a:graphicData>
            </a:graphic>
          </wp:inline>
        </w:drawing>
      </w:r>
    </w:p>
    <w:p w14:paraId="73D765FB" w14:textId="16028F73" w:rsidR="00C07D0C" w:rsidRPr="001C3CC3" w:rsidRDefault="00522D64" w:rsidP="008F5E47">
      <w:pPr>
        <w:pStyle w:val="CustomHeader1"/>
        <w:rPr>
          <w:rStyle w:val="SubtleEmphasis"/>
          <w:i w:val="0"/>
          <w:color w:val="343232" w:themeColor="accent2" w:themeShade="40"/>
        </w:rPr>
      </w:pPr>
      <w:bookmarkStart w:id="16" w:name="_Toc160122485"/>
      <w:r w:rsidRPr="008F5E47">
        <w:rPr>
          <w:rStyle w:val="SubtleEmphasis"/>
          <w:i w:val="0"/>
          <w:color w:val="343232" w:themeColor="accent2" w:themeShade="40"/>
        </w:rPr>
        <w:t xml:space="preserve">Enemy </w:t>
      </w:r>
      <w:r w:rsidR="00520785" w:rsidRPr="001C3CC3">
        <w:rPr>
          <w:rStyle w:val="SubtleEmphasis"/>
          <w:i w:val="0"/>
          <w:color w:val="343232" w:themeColor="accent2" w:themeShade="40"/>
        </w:rPr>
        <w:t>AI</w:t>
      </w:r>
      <w:bookmarkEnd w:id="16"/>
    </w:p>
    <w:p w14:paraId="3B1501DD" w14:textId="72103BEA" w:rsidR="00DB751F"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The enemy AI mechanic you've described for your game, where enemies aim to surround the treasure before looting it, indeed adds a layer of complexity and strategy to the gameplay. Integrating the Environment Query System (EQS) for this purpose not only enhances the AI's </w:t>
      </w:r>
      <w:r w:rsidRPr="001C3CC3">
        <w:rPr>
          <w:rStyle w:val="SubtleEmphasis"/>
          <w:rFonts w:ascii="Aptos" w:hAnsi="Aptos"/>
          <w:i w:val="0"/>
          <w:color w:val="343232" w:themeColor="accent2" w:themeShade="40"/>
        </w:rPr>
        <w:lastRenderedPageBreak/>
        <w:t xml:space="preserve">decision-making capabilities but also introduces dynamic challenges for players. </w:t>
      </w:r>
      <w:r w:rsidR="006600AA" w:rsidRPr="001C3CC3">
        <w:rPr>
          <w:rStyle w:val="SubtleEmphasis"/>
          <w:rFonts w:ascii="Aptos" w:hAnsi="Aptos"/>
          <w:i w:val="0"/>
          <w:color w:val="343232" w:themeColor="accent2" w:themeShade="40"/>
        </w:rPr>
        <w:t xml:space="preserve">For </w:t>
      </w:r>
      <w:r w:rsidR="0058094D" w:rsidRPr="001C3CC3">
        <w:rPr>
          <w:rStyle w:val="SubtleEmphasis"/>
          <w:rFonts w:ascii="Aptos" w:hAnsi="Aptos"/>
          <w:i w:val="0"/>
          <w:color w:val="343232" w:themeColor="accent2" w:themeShade="40"/>
        </w:rPr>
        <w:t>optimization purposes,</w:t>
      </w:r>
      <w:r w:rsidR="00704224" w:rsidRPr="001C3CC3">
        <w:rPr>
          <w:rStyle w:val="SubtleEmphasis"/>
          <w:rFonts w:ascii="Aptos" w:hAnsi="Aptos"/>
          <w:i w:val="0"/>
          <w:color w:val="343232" w:themeColor="accent2" w:themeShade="40"/>
        </w:rPr>
        <w:t xml:space="preserve"> object pooling has been used </w:t>
      </w:r>
      <w:proofErr w:type="gramStart"/>
      <w:r w:rsidR="00704224" w:rsidRPr="001C3CC3">
        <w:rPr>
          <w:rStyle w:val="SubtleEmphasis"/>
          <w:rFonts w:ascii="Aptos" w:hAnsi="Aptos"/>
          <w:i w:val="0"/>
          <w:color w:val="343232" w:themeColor="accent2" w:themeShade="40"/>
        </w:rPr>
        <w:t>in order to</w:t>
      </w:r>
      <w:proofErr w:type="gramEnd"/>
      <w:r w:rsidR="00704224" w:rsidRPr="001C3CC3">
        <w:rPr>
          <w:rStyle w:val="SubtleEmphasis"/>
          <w:rFonts w:ascii="Aptos" w:hAnsi="Aptos"/>
          <w:i w:val="0"/>
          <w:color w:val="343232" w:themeColor="accent2" w:themeShade="40"/>
        </w:rPr>
        <w:t xml:space="preserve"> spawn a desired number of controllers at the very starting of the game. </w:t>
      </w:r>
    </w:p>
    <w:p w14:paraId="0604048E" w14:textId="77777777" w:rsidR="003B0ABC" w:rsidRPr="001C3CC3" w:rsidRDefault="00FA662B"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Additionally, two containers</w:t>
      </w:r>
      <w:r w:rsidR="005251FD" w:rsidRPr="001C3CC3">
        <w:rPr>
          <w:rStyle w:val="SubtleEmphasis"/>
          <w:rFonts w:ascii="Aptos" w:hAnsi="Aptos"/>
          <w:i w:val="0"/>
          <w:color w:val="343232" w:themeColor="accent2" w:themeShade="40"/>
        </w:rPr>
        <w:t xml:space="preserve"> (an array and a queue)</w:t>
      </w:r>
      <w:r w:rsidRPr="001C3CC3">
        <w:rPr>
          <w:rStyle w:val="SubtleEmphasis"/>
          <w:rFonts w:ascii="Aptos" w:hAnsi="Aptos"/>
          <w:i w:val="0"/>
          <w:color w:val="343232" w:themeColor="accent2" w:themeShade="40"/>
        </w:rPr>
        <w:t xml:space="preserve"> are being </w:t>
      </w:r>
      <w:r w:rsidR="00FB03B9" w:rsidRPr="001C3CC3">
        <w:rPr>
          <w:rStyle w:val="SubtleEmphasis"/>
          <w:rFonts w:ascii="Aptos" w:hAnsi="Aptos"/>
          <w:i w:val="0"/>
          <w:color w:val="343232" w:themeColor="accent2" w:themeShade="40"/>
        </w:rPr>
        <w:t xml:space="preserve">utilised to manage the allocation and deallocation of the controllers. </w:t>
      </w:r>
      <w:r w:rsidR="00DB751F" w:rsidRPr="001C3CC3">
        <w:rPr>
          <w:rStyle w:val="SubtleEmphasis"/>
          <w:rFonts w:ascii="Aptos" w:hAnsi="Aptos"/>
          <w:i w:val="0"/>
          <w:color w:val="343232" w:themeColor="accent2" w:themeShade="40"/>
        </w:rPr>
        <w:t xml:space="preserve">This is </w:t>
      </w:r>
      <w:r w:rsidR="007127B4" w:rsidRPr="001C3CC3">
        <w:rPr>
          <w:rStyle w:val="SubtleEmphasis"/>
          <w:rFonts w:ascii="Aptos" w:hAnsi="Aptos"/>
          <w:i w:val="0"/>
          <w:color w:val="343232" w:themeColor="accent2" w:themeShade="40"/>
        </w:rPr>
        <w:t xml:space="preserve">because as a future development </w:t>
      </w:r>
      <w:r w:rsidR="00891F0A" w:rsidRPr="001C3CC3">
        <w:rPr>
          <w:rStyle w:val="SubtleEmphasis"/>
          <w:rFonts w:ascii="Aptos" w:hAnsi="Aptos"/>
          <w:i w:val="0"/>
          <w:color w:val="343232" w:themeColor="accent2" w:themeShade="40"/>
        </w:rPr>
        <w:t xml:space="preserve">process, I </w:t>
      </w:r>
      <w:r w:rsidR="004D3E81" w:rsidRPr="001C3CC3">
        <w:rPr>
          <w:rStyle w:val="SubtleEmphasis"/>
          <w:rFonts w:ascii="Aptos" w:hAnsi="Aptos"/>
          <w:i w:val="0"/>
          <w:color w:val="343232" w:themeColor="accent2" w:themeShade="40"/>
        </w:rPr>
        <w:t xml:space="preserve">plan to optimize the game further by reducing the number of controllers spawn at the starting of the game. </w:t>
      </w:r>
      <w:r w:rsidR="00901E3E" w:rsidRPr="001C3CC3">
        <w:rPr>
          <w:rStyle w:val="SubtleEmphasis"/>
          <w:rFonts w:ascii="Aptos" w:hAnsi="Aptos"/>
          <w:i w:val="0"/>
          <w:color w:val="343232" w:themeColor="accent2" w:themeShade="40"/>
        </w:rPr>
        <w:t>And</w:t>
      </w:r>
      <w:r w:rsidR="007C7489" w:rsidRPr="001C3CC3">
        <w:rPr>
          <w:rStyle w:val="SubtleEmphasis"/>
          <w:rFonts w:ascii="Aptos" w:hAnsi="Aptos"/>
          <w:i w:val="0"/>
          <w:color w:val="343232" w:themeColor="accent2" w:themeShade="40"/>
        </w:rPr>
        <w:t xml:space="preserve"> if the enemy count exceeds the number of controllers, </w:t>
      </w:r>
      <w:proofErr w:type="gramStart"/>
      <w:r w:rsidR="007C7489" w:rsidRPr="001C3CC3">
        <w:rPr>
          <w:rStyle w:val="SubtleEmphasis"/>
          <w:rFonts w:ascii="Aptos" w:hAnsi="Aptos"/>
          <w:i w:val="0"/>
          <w:color w:val="343232" w:themeColor="accent2" w:themeShade="40"/>
        </w:rPr>
        <w:t>than</w:t>
      </w:r>
      <w:proofErr w:type="gramEnd"/>
      <w:r w:rsidR="007C7489" w:rsidRPr="001C3CC3">
        <w:rPr>
          <w:rStyle w:val="SubtleEmphasis"/>
          <w:rFonts w:ascii="Aptos" w:hAnsi="Aptos"/>
          <w:i w:val="0"/>
          <w:color w:val="343232" w:themeColor="accent2" w:themeShade="40"/>
        </w:rPr>
        <w:t xml:space="preserve"> </w:t>
      </w:r>
      <w:r w:rsidR="00EA42BC" w:rsidRPr="001C3CC3">
        <w:rPr>
          <w:rStyle w:val="SubtleEmphasis"/>
          <w:rFonts w:ascii="Aptos" w:hAnsi="Aptos"/>
          <w:i w:val="0"/>
          <w:color w:val="343232" w:themeColor="accent2" w:themeShade="40"/>
        </w:rPr>
        <w:t xml:space="preserve">the enemies would spawn </w:t>
      </w:r>
      <w:r w:rsidR="006B1CDD" w:rsidRPr="001C3CC3">
        <w:rPr>
          <w:rStyle w:val="SubtleEmphasis"/>
          <w:rFonts w:ascii="Aptos" w:hAnsi="Aptos"/>
          <w:i w:val="0"/>
          <w:color w:val="343232" w:themeColor="accent2" w:themeShade="40"/>
        </w:rPr>
        <w:t xml:space="preserve">once the </w:t>
      </w:r>
      <w:r w:rsidR="00B00734" w:rsidRPr="001C3CC3">
        <w:rPr>
          <w:rStyle w:val="SubtleEmphasis"/>
          <w:rFonts w:ascii="Aptos" w:hAnsi="Aptos"/>
          <w:i w:val="0"/>
          <w:color w:val="343232" w:themeColor="accent2" w:themeShade="40"/>
        </w:rPr>
        <w:t>contr</w:t>
      </w:r>
      <w:r w:rsidR="005934C4" w:rsidRPr="001C3CC3">
        <w:rPr>
          <w:rStyle w:val="SubtleEmphasis"/>
          <w:rFonts w:ascii="Aptos" w:hAnsi="Aptos"/>
          <w:i w:val="0"/>
          <w:color w:val="343232" w:themeColor="accent2" w:themeShade="40"/>
        </w:rPr>
        <w:t>ollers are free or when an enemy dies.</w:t>
      </w:r>
      <w:r w:rsidR="009A53C1" w:rsidRPr="001C3CC3">
        <w:rPr>
          <w:rStyle w:val="SubtleEmphasis"/>
          <w:rFonts w:ascii="Aptos" w:hAnsi="Aptos"/>
          <w:i w:val="0"/>
          <w:color w:val="343232" w:themeColor="accent2" w:themeShade="40"/>
        </w:rPr>
        <w:t xml:space="preserve"> </w:t>
      </w:r>
      <w:proofErr w:type="gramStart"/>
      <w:r w:rsidR="0081618D" w:rsidRPr="001C3CC3">
        <w:rPr>
          <w:rStyle w:val="SubtleEmphasis"/>
          <w:rFonts w:ascii="Aptos" w:hAnsi="Aptos"/>
          <w:i w:val="0"/>
          <w:color w:val="343232" w:themeColor="accent2" w:themeShade="40"/>
        </w:rPr>
        <w:t>In order to</w:t>
      </w:r>
      <w:proofErr w:type="gramEnd"/>
      <w:r w:rsidR="0081618D" w:rsidRPr="001C3CC3">
        <w:rPr>
          <w:rStyle w:val="SubtleEmphasis"/>
          <w:rFonts w:ascii="Aptos" w:hAnsi="Aptos"/>
          <w:i w:val="0"/>
          <w:color w:val="343232" w:themeColor="accent2" w:themeShade="40"/>
        </w:rPr>
        <w:t xml:space="preserve"> avoid </w:t>
      </w:r>
      <w:r w:rsidR="00755CA8" w:rsidRPr="001C3CC3">
        <w:rPr>
          <w:rStyle w:val="SubtleEmphasis"/>
          <w:rFonts w:ascii="Aptos" w:hAnsi="Aptos"/>
          <w:i w:val="0"/>
          <w:color w:val="343232" w:themeColor="accent2" w:themeShade="40"/>
        </w:rPr>
        <w:t xml:space="preserve">searching through the allocated array over and over again for every enemy, a queue has been implemented to skip that step and simply </w:t>
      </w:r>
      <w:r w:rsidR="003B0ABC" w:rsidRPr="001C3CC3">
        <w:rPr>
          <w:rStyle w:val="SubtleEmphasis"/>
          <w:rFonts w:ascii="Aptos" w:hAnsi="Aptos"/>
          <w:i w:val="0"/>
          <w:color w:val="343232" w:themeColor="accent2" w:themeShade="40"/>
        </w:rPr>
        <w:t>assigning a controller if there is any available in the queue.</w:t>
      </w:r>
    </w:p>
    <w:p w14:paraId="40A8F60E" w14:textId="24810E08" w:rsidR="00D40F3C" w:rsidRPr="001C3CC3" w:rsidRDefault="009A53C1"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 </w:t>
      </w:r>
    </w:p>
    <w:p w14:paraId="1D99A1C6" w14:textId="2CF44730"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Let's break down the mechanic and its implementation steps for a clearer understanding:</w:t>
      </w:r>
    </w:p>
    <w:p w14:paraId="7E42DF53" w14:textId="7B04397A" w:rsidR="00AE1CD5" w:rsidRPr="001C3CC3" w:rsidRDefault="00AE1CD5" w:rsidP="00995AB5">
      <w:pPr>
        <w:spacing w:line="360" w:lineRule="auto"/>
        <w:rPr>
          <w:rStyle w:val="SubtleEmphasis"/>
          <w:rFonts w:ascii="Aptos" w:hAnsi="Aptos"/>
          <w:i w:val="0"/>
          <w:color w:val="343232" w:themeColor="accent2" w:themeShade="40"/>
          <w:u w:val="single"/>
        </w:rPr>
      </w:pPr>
      <w:r w:rsidRPr="001C3CC3">
        <w:rPr>
          <w:rStyle w:val="SubtleEmphasis"/>
          <w:rFonts w:ascii="Aptos" w:hAnsi="Aptos"/>
          <w:i w:val="0"/>
          <w:color w:val="343232" w:themeColor="accent2" w:themeShade="40"/>
          <w:u w:val="single"/>
        </w:rPr>
        <w:t>Implementation Overview</w:t>
      </w:r>
    </w:p>
    <w:p w14:paraId="6BAC3F91" w14:textId="49EFCD74" w:rsidR="00AE1CD5" w:rsidRPr="001C3CC3" w:rsidRDefault="00AE1CD5" w:rsidP="00995AB5">
      <w:pPr>
        <w:spacing w:line="360" w:lineRule="auto"/>
        <w:rPr>
          <w:rStyle w:val="SubtleEmphasis"/>
          <w:rFonts w:ascii="Aptos" w:hAnsi="Aptos"/>
          <w:i w:val="0"/>
          <w:color w:val="343232" w:themeColor="accent2" w:themeShade="40"/>
          <w:u w:val="single"/>
        </w:rPr>
      </w:pPr>
      <w:r w:rsidRPr="001C3CC3">
        <w:rPr>
          <w:rStyle w:val="SubtleEmphasis"/>
          <w:rFonts w:ascii="Aptos" w:hAnsi="Aptos"/>
          <w:i w:val="0"/>
          <w:color w:val="343232" w:themeColor="accent2" w:themeShade="40"/>
          <w:u w:val="single"/>
        </w:rPr>
        <w:t>Enemy Spawn and Initial Behavior:</w:t>
      </w:r>
    </w:p>
    <w:p w14:paraId="4A0F9436" w14:textId="77777777"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Objective: Upon spawning, the primary objective of the enemies (goblins) is to identify the target (treasure).</w:t>
      </w:r>
    </w:p>
    <w:p w14:paraId="1AC62B1F" w14:textId="09BD4A1E"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Implementation: This can be achieved by setting an initial state or behavior in the </w:t>
      </w:r>
      <w:r w:rsidR="00F6480E" w:rsidRPr="001C3CC3">
        <w:rPr>
          <w:rStyle w:val="SubtleEmphasis"/>
          <w:rFonts w:ascii="Aptos" w:hAnsi="Aptos"/>
          <w:i w:val="0"/>
          <w:color w:val="343232" w:themeColor="accent2" w:themeShade="40"/>
        </w:rPr>
        <w:t>Behaviour Tree</w:t>
      </w:r>
      <w:r w:rsidRPr="001C3CC3">
        <w:rPr>
          <w:rStyle w:val="SubtleEmphasis"/>
          <w:rFonts w:ascii="Aptos" w:hAnsi="Aptos"/>
          <w:i w:val="0"/>
          <w:color w:val="343232" w:themeColor="accent2" w:themeShade="40"/>
        </w:rPr>
        <w:t xml:space="preserve"> that triggers a search for the treasure.</w:t>
      </w:r>
    </w:p>
    <w:p w14:paraId="5B5E829E" w14:textId="3A15FC15" w:rsidR="00AE1CD5" w:rsidRPr="001C3CC3" w:rsidRDefault="00AE1CD5" w:rsidP="00995AB5">
      <w:pPr>
        <w:spacing w:line="360" w:lineRule="auto"/>
        <w:rPr>
          <w:rStyle w:val="SubtleEmphasis"/>
          <w:rFonts w:ascii="Aptos" w:hAnsi="Aptos"/>
          <w:i w:val="0"/>
          <w:color w:val="343232" w:themeColor="accent2" w:themeShade="40"/>
          <w:u w:val="single"/>
        </w:rPr>
      </w:pPr>
      <w:r w:rsidRPr="001C3CC3">
        <w:rPr>
          <w:rStyle w:val="SubtleEmphasis"/>
          <w:rFonts w:ascii="Aptos" w:hAnsi="Aptos"/>
          <w:i w:val="0"/>
          <w:color w:val="343232" w:themeColor="accent2" w:themeShade="40"/>
          <w:u w:val="single"/>
        </w:rPr>
        <w:t>Movement Towards Target:</w:t>
      </w:r>
    </w:p>
    <w:p w14:paraId="53C5D432" w14:textId="77777777"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Objective: After identifying the treasure as their target, enemies move towards it.</w:t>
      </w:r>
    </w:p>
    <w:p w14:paraId="758C366F" w14:textId="7430B713"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Implementation: Implement pathfinding, using Unreal Engine's navigation system, to guide the enemies toward the treasure. This involves calculating a path to the target and moving the enemy along this path, adjusting as necessary if obstacles are encountered or the target moves.</w:t>
      </w:r>
    </w:p>
    <w:p w14:paraId="5BB3ED17" w14:textId="30D1A3F8" w:rsidR="00AE1CD5" w:rsidRPr="001C3CC3" w:rsidRDefault="00AE1CD5" w:rsidP="00995AB5">
      <w:pPr>
        <w:spacing w:line="360" w:lineRule="auto"/>
        <w:rPr>
          <w:rStyle w:val="SubtleEmphasis"/>
          <w:rFonts w:ascii="Aptos" w:hAnsi="Aptos"/>
          <w:i w:val="0"/>
          <w:color w:val="343232" w:themeColor="accent2" w:themeShade="40"/>
          <w:u w:val="single"/>
        </w:rPr>
      </w:pPr>
      <w:r w:rsidRPr="001C3CC3">
        <w:rPr>
          <w:rStyle w:val="SubtleEmphasis"/>
          <w:rFonts w:ascii="Aptos" w:hAnsi="Aptos"/>
          <w:i w:val="0"/>
          <w:color w:val="343232" w:themeColor="accent2" w:themeShade="40"/>
          <w:u w:val="single"/>
        </w:rPr>
        <w:t>Determining Proximity to Target:</w:t>
      </w:r>
    </w:p>
    <w:p w14:paraId="209B74EF" w14:textId="77777777"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Objective: Enemies continue their advance until reaching a predefined distance from the treasure.</w:t>
      </w:r>
    </w:p>
    <w:p w14:paraId="6071755F" w14:textId="6E6A2D2D" w:rsidR="009D0E2B"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Implementation: Utilize distance checks between the enemy and the target to determine when the enemy is close enough to execute the next step. This can be a simple vector distance calculation that triggers the next behavior once the enemy is within a certain radius of the target.</w:t>
      </w:r>
    </w:p>
    <w:p w14:paraId="55151028" w14:textId="2222761A" w:rsidR="00AE1CD5" w:rsidRPr="001C3CC3" w:rsidRDefault="00AE1CD5" w:rsidP="00995AB5">
      <w:pPr>
        <w:spacing w:line="360" w:lineRule="auto"/>
        <w:rPr>
          <w:rStyle w:val="SubtleEmphasis"/>
          <w:rFonts w:ascii="Aptos" w:hAnsi="Aptos"/>
          <w:i w:val="0"/>
          <w:color w:val="343232" w:themeColor="accent2" w:themeShade="40"/>
          <w:u w:val="single"/>
        </w:rPr>
      </w:pPr>
      <w:r w:rsidRPr="001C3CC3">
        <w:rPr>
          <w:rStyle w:val="SubtleEmphasis"/>
          <w:rFonts w:ascii="Aptos" w:hAnsi="Aptos"/>
          <w:i w:val="0"/>
          <w:color w:val="343232" w:themeColor="accent2" w:themeShade="40"/>
          <w:u w:val="single"/>
        </w:rPr>
        <w:t>Running EQS for Positioning:</w:t>
      </w:r>
    </w:p>
    <w:p w14:paraId="2419B602" w14:textId="77777777"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Objective: To find an optimal position around the treasure for looting, the EQS is executed.</w:t>
      </w:r>
    </w:p>
    <w:p w14:paraId="290AC500" w14:textId="000A2CAA" w:rsidR="00EA2C73"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lastRenderedPageBreak/>
        <w:t>Implementation: EQS queries are used to analyze the environment around the treasure and identify viable positions for the enemies to occupy. This step ensures that enemies don't cluster too closely together and instead surround the treasure effectively. The EQS can evaluate factors like distance from the treasure, distance from other enemies, and cover availability.</w:t>
      </w:r>
    </w:p>
    <w:p w14:paraId="28C5C25C" w14:textId="652073E3" w:rsidR="00AE1CD5" w:rsidRPr="001C3CC3" w:rsidRDefault="00AE1CD5" w:rsidP="00995AB5">
      <w:pPr>
        <w:spacing w:line="360" w:lineRule="auto"/>
        <w:rPr>
          <w:rStyle w:val="SubtleEmphasis"/>
          <w:rFonts w:ascii="Aptos" w:hAnsi="Aptos"/>
          <w:i w:val="0"/>
          <w:color w:val="343232" w:themeColor="accent2" w:themeShade="40"/>
          <w:u w:val="single"/>
        </w:rPr>
      </w:pPr>
      <w:r w:rsidRPr="001C3CC3">
        <w:rPr>
          <w:rStyle w:val="SubtleEmphasis"/>
          <w:rFonts w:ascii="Aptos" w:hAnsi="Aptos"/>
          <w:i w:val="0"/>
          <w:color w:val="343232" w:themeColor="accent2" w:themeShade="40"/>
          <w:u w:val="single"/>
        </w:rPr>
        <w:t>Moving to the Selected Position:</w:t>
      </w:r>
    </w:p>
    <w:p w14:paraId="45BE1A90" w14:textId="77777777"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Objective: Enemies move to their assigned positions around the treasure.</w:t>
      </w:r>
    </w:p>
    <w:p w14:paraId="02D962EC" w14:textId="74DF265B"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Implementation: </w:t>
      </w:r>
      <w:proofErr w:type="gramStart"/>
      <w:r w:rsidRPr="001C3CC3">
        <w:rPr>
          <w:rStyle w:val="SubtleEmphasis"/>
          <w:rFonts w:ascii="Aptos" w:hAnsi="Aptos"/>
          <w:i w:val="0"/>
          <w:color w:val="343232" w:themeColor="accent2" w:themeShade="40"/>
        </w:rPr>
        <w:t>Similar to</w:t>
      </w:r>
      <w:proofErr w:type="gramEnd"/>
      <w:r w:rsidRPr="001C3CC3">
        <w:rPr>
          <w:rStyle w:val="SubtleEmphasis"/>
          <w:rFonts w:ascii="Aptos" w:hAnsi="Aptos"/>
          <w:i w:val="0"/>
          <w:color w:val="343232" w:themeColor="accent2" w:themeShade="40"/>
        </w:rPr>
        <w:t xml:space="preserve"> moving towards the treasure, use the navigation system to move each enemy to its designated EQS-determined position. This might involve recalculating paths to navigate around other enemies and obstacles.</w:t>
      </w:r>
    </w:p>
    <w:p w14:paraId="053DDE9D" w14:textId="398372D7" w:rsidR="00AE1CD5" w:rsidRPr="001C3CC3" w:rsidRDefault="00AE1CD5" w:rsidP="00995AB5">
      <w:pPr>
        <w:spacing w:line="360" w:lineRule="auto"/>
        <w:rPr>
          <w:rStyle w:val="SubtleEmphasis"/>
          <w:rFonts w:ascii="Aptos" w:hAnsi="Aptos"/>
          <w:i w:val="0"/>
          <w:color w:val="343232" w:themeColor="accent2" w:themeShade="40"/>
          <w:u w:val="single"/>
        </w:rPr>
      </w:pPr>
      <w:r w:rsidRPr="001C3CC3">
        <w:rPr>
          <w:rStyle w:val="SubtleEmphasis"/>
          <w:rFonts w:ascii="Aptos" w:hAnsi="Aptos"/>
          <w:i w:val="0"/>
          <w:color w:val="343232" w:themeColor="accent2" w:themeShade="40"/>
          <w:u w:val="single"/>
        </w:rPr>
        <w:t>Looting Process:</w:t>
      </w:r>
    </w:p>
    <w:p w14:paraId="3191DE1D" w14:textId="77777777"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Objective: Once in position, enemies initiate the looting process.</w:t>
      </w:r>
    </w:p>
    <w:p w14:paraId="7341743C" w14:textId="3526C063" w:rsidR="00AE1CD5"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Implementation: This could be represented by a timer or progress bar, during which the enemy is vulnerable to attacks from the player. Successful completion of the looting process might trigger game mechanics like a decrease in the player's gold reserves.</w:t>
      </w:r>
    </w:p>
    <w:p w14:paraId="09D005F9" w14:textId="6C167ED0" w:rsidR="0065415F" w:rsidRPr="008F5E47" w:rsidRDefault="0065415F" w:rsidP="00995AB5">
      <w:pPr>
        <w:spacing w:line="360" w:lineRule="auto"/>
        <w:rPr>
          <w:rStyle w:val="SubtleEmphasis"/>
          <w:rFonts w:ascii="Aptos" w:hAnsi="Aptos"/>
          <w:i w:val="0"/>
          <w:iCs w:val="0"/>
          <w:color w:val="343232" w:themeColor="accent2" w:themeShade="40"/>
        </w:rPr>
      </w:pPr>
      <w:r w:rsidRPr="0065415F">
        <w:rPr>
          <w:rStyle w:val="SubtleEmphasis"/>
          <w:rFonts w:ascii="Aptos" w:hAnsi="Aptos"/>
          <w:i w:val="0"/>
          <w:iCs w:val="0"/>
          <w:noProof/>
          <w:color w:val="343232" w:themeColor="accent2" w:themeShade="40"/>
        </w:rPr>
        <w:drawing>
          <wp:inline distT="0" distB="0" distL="0" distR="0" wp14:anchorId="360BD42B" wp14:editId="738DC3FA">
            <wp:extent cx="3302122" cy="3680040"/>
            <wp:effectExtent l="0" t="0" r="0" b="0"/>
            <wp:docPr id="19" name="Picture 19" descr="A diagram of a targ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arget&#10;&#10;Description automatically generated"/>
                    <pic:cNvPicPr/>
                  </pic:nvPicPr>
                  <pic:blipFill>
                    <a:blip r:embed="rId16"/>
                    <a:stretch>
                      <a:fillRect/>
                    </a:stretch>
                  </pic:blipFill>
                  <pic:spPr>
                    <a:xfrm>
                      <a:off x="0" y="0"/>
                      <a:ext cx="3306879" cy="3685341"/>
                    </a:xfrm>
                    <a:prstGeom prst="rect">
                      <a:avLst/>
                    </a:prstGeom>
                  </pic:spPr>
                </pic:pic>
              </a:graphicData>
            </a:graphic>
          </wp:inline>
        </w:drawing>
      </w:r>
    </w:p>
    <w:p w14:paraId="6CDBBC54" w14:textId="2EF36019" w:rsidR="007163B9" w:rsidRPr="001C3CC3" w:rsidRDefault="00AE1CD5"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This AI mechanic not only enriches the strategic depth of your game but also creates a dynamic and challenging environment that requires players to continuously adapt their defense strategies.</w:t>
      </w:r>
    </w:p>
    <w:p w14:paraId="6F8C34E8" w14:textId="20B5787B" w:rsidR="00522D64" w:rsidRPr="008F5E47" w:rsidRDefault="00B5726A" w:rsidP="00534EE0">
      <w:pPr>
        <w:pStyle w:val="CustomHeader1"/>
      </w:pPr>
      <w:bookmarkStart w:id="17" w:name="_Toc160122486"/>
      <w:r w:rsidRPr="008F5E47">
        <w:lastRenderedPageBreak/>
        <w:t>Waves</w:t>
      </w:r>
      <w:bookmarkEnd w:id="17"/>
    </w:p>
    <w:p w14:paraId="76361EAA" w14:textId="77777777" w:rsidR="00FF7CBE" w:rsidRPr="001C3CC3" w:rsidRDefault="00B026FD"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Wave Progression is a major </w:t>
      </w:r>
      <w:r w:rsidR="00931009" w:rsidRPr="001C3CC3">
        <w:rPr>
          <w:rStyle w:val="SubtleEmphasis"/>
          <w:rFonts w:ascii="Aptos" w:hAnsi="Aptos"/>
          <w:i w:val="0"/>
          <w:color w:val="343232" w:themeColor="accent2" w:themeShade="40"/>
        </w:rPr>
        <w:t xml:space="preserve">part of the game since this involves </w:t>
      </w:r>
      <w:r w:rsidR="005A704A" w:rsidRPr="001C3CC3">
        <w:rPr>
          <w:rStyle w:val="SubtleEmphasis"/>
          <w:rFonts w:ascii="Aptos" w:hAnsi="Aptos"/>
          <w:i w:val="0"/>
          <w:color w:val="343232" w:themeColor="accent2" w:themeShade="40"/>
        </w:rPr>
        <w:t xml:space="preserve">game progression. </w:t>
      </w:r>
      <w:r w:rsidR="00DE3B4B" w:rsidRPr="001C3CC3">
        <w:rPr>
          <w:rStyle w:val="SubtleEmphasis"/>
          <w:rFonts w:ascii="Aptos" w:hAnsi="Aptos"/>
          <w:i w:val="0"/>
          <w:color w:val="343232" w:themeColor="accent2" w:themeShade="40"/>
        </w:rPr>
        <w:t xml:space="preserve">There is no way of moving forward without this game. And the player needs to clear all the enemies that spawns in each wave. </w:t>
      </w:r>
      <w:r w:rsidR="00C86825" w:rsidRPr="001C3CC3">
        <w:rPr>
          <w:rStyle w:val="SubtleEmphasis"/>
          <w:rFonts w:ascii="Aptos" w:hAnsi="Aptos"/>
          <w:i w:val="0"/>
          <w:color w:val="343232" w:themeColor="accent2" w:themeShade="40"/>
        </w:rPr>
        <w:t xml:space="preserve">A </w:t>
      </w:r>
      <w:r w:rsidR="00DE3B4B" w:rsidRPr="001C3CC3">
        <w:rPr>
          <w:rStyle w:val="SubtleEmphasis"/>
          <w:rFonts w:ascii="Aptos" w:hAnsi="Aptos"/>
          <w:i w:val="0"/>
          <w:color w:val="343232" w:themeColor="accent2" w:themeShade="40"/>
        </w:rPr>
        <w:t xml:space="preserve">wave </w:t>
      </w:r>
      <w:r w:rsidR="00C86825" w:rsidRPr="001C3CC3">
        <w:rPr>
          <w:rStyle w:val="SubtleEmphasis"/>
          <w:rFonts w:ascii="Aptos" w:hAnsi="Aptos"/>
          <w:i w:val="0"/>
          <w:color w:val="343232" w:themeColor="accent2" w:themeShade="40"/>
        </w:rPr>
        <w:t>start is triggered</w:t>
      </w:r>
      <w:r w:rsidR="00DE3B4B" w:rsidRPr="001C3CC3">
        <w:rPr>
          <w:rStyle w:val="SubtleEmphasis"/>
          <w:rFonts w:ascii="Aptos" w:hAnsi="Aptos"/>
          <w:i w:val="0"/>
          <w:color w:val="343232" w:themeColor="accent2" w:themeShade="40"/>
        </w:rPr>
        <w:t xml:space="preserve"> by clicking the start button </w:t>
      </w:r>
      <w:r w:rsidR="00C86825" w:rsidRPr="001C3CC3">
        <w:rPr>
          <w:rStyle w:val="SubtleEmphasis"/>
          <w:rFonts w:ascii="Aptos" w:hAnsi="Aptos"/>
          <w:i w:val="0"/>
          <w:color w:val="343232" w:themeColor="accent2" w:themeShade="40"/>
        </w:rPr>
        <w:t>on</w:t>
      </w:r>
      <w:r w:rsidR="00DE3B4B" w:rsidRPr="001C3CC3">
        <w:rPr>
          <w:rStyle w:val="SubtleEmphasis"/>
          <w:rFonts w:ascii="Aptos" w:hAnsi="Aptos"/>
          <w:i w:val="0"/>
          <w:color w:val="343232" w:themeColor="accent2" w:themeShade="40"/>
        </w:rPr>
        <w:t xml:space="preserve"> the </w:t>
      </w:r>
      <w:r w:rsidR="00C86825" w:rsidRPr="001C3CC3">
        <w:rPr>
          <w:rStyle w:val="SubtleEmphasis"/>
          <w:rFonts w:ascii="Aptos" w:hAnsi="Aptos"/>
          <w:i w:val="0"/>
          <w:color w:val="343232" w:themeColor="accent2" w:themeShade="40"/>
        </w:rPr>
        <w:t xml:space="preserve">player HUD. Once </w:t>
      </w:r>
      <w:r w:rsidR="00896A84" w:rsidRPr="001C3CC3">
        <w:rPr>
          <w:rStyle w:val="SubtleEmphasis"/>
          <w:rFonts w:ascii="Aptos" w:hAnsi="Aptos"/>
          <w:i w:val="0"/>
          <w:color w:val="343232" w:themeColor="accent2" w:themeShade="40"/>
        </w:rPr>
        <w:t xml:space="preserve">a wave has started, there is no way to end it </w:t>
      </w:r>
      <w:r w:rsidR="00FF42B0" w:rsidRPr="001C3CC3">
        <w:rPr>
          <w:rStyle w:val="SubtleEmphasis"/>
          <w:rFonts w:ascii="Aptos" w:hAnsi="Aptos"/>
          <w:i w:val="0"/>
          <w:color w:val="343232" w:themeColor="accent2" w:themeShade="40"/>
        </w:rPr>
        <w:t>in anyway other than killing all the enemies.</w:t>
      </w:r>
      <w:r w:rsidR="00954683" w:rsidRPr="001C3CC3">
        <w:rPr>
          <w:rStyle w:val="SubtleEmphasis"/>
          <w:rFonts w:ascii="Aptos" w:hAnsi="Aptos"/>
          <w:i w:val="0"/>
          <w:color w:val="343232" w:themeColor="accent2" w:themeShade="40"/>
        </w:rPr>
        <w:t xml:space="preserve"> </w:t>
      </w:r>
    </w:p>
    <w:p w14:paraId="0A09C7F0" w14:textId="77777777" w:rsidR="00D55DD2" w:rsidRPr="001C3CC3" w:rsidRDefault="00954683"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The wave system is entirely managed by the Wave Manager. </w:t>
      </w:r>
    </w:p>
    <w:p w14:paraId="21D35376" w14:textId="77777777" w:rsidR="003203F2" w:rsidRPr="001C3CC3" w:rsidRDefault="00FF7CBE"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When </w:t>
      </w:r>
      <w:r w:rsidR="00866FCB" w:rsidRPr="001C3CC3">
        <w:rPr>
          <w:rStyle w:val="SubtleEmphasis"/>
          <w:rFonts w:ascii="Aptos" w:hAnsi="Aptos"/>
          <w:i w:val="0"/>
          <w:color w:val="343232" w:themeColor="accent2" w:themeShade="40"/>
        </w:rPr>
        <w:t xml:space="preserve">a new wave starts, </w:t>
      </w:r>
      <w:r w:rsidR="00AC4088" w:rsidRPr="001C3CC3">
        <w:rPr>
          <w:rStyle w:val="SubtleEmphasis"/>
          <w:rFonts w:ascii="Aptos" w:hAnsi="Aptos"/>
          <w:i w:val="0"/>
          <w:color w:val="343232" w:themeColor="accent2" w:themeShade="40"/>
        </w:rPr>
        <w:t>the enemy manager is called</w:t>
      </w:r>
      <w:r w:rsidR="00094C92" w:rsidRPr="001C3CC3">
        <w:rPr>
          <w:rStyle w:val="SubtleEmphasis"/>
          <w:rFonts w:ascii="Aptos" w:hAnsi="Aptos"/>
          <w:i w:val="0"/>
          <w:color w:val="343232" w:themeColor="accent2" w:themeShade="40"/>
        </w:rPr>
        <w:t xml:space="preserve"> with the wave count passed into the method which</w:t>
      </w:r>
      <w:r w:rsidR="00EC5E6A" w:rsidRPr="001C3CC3">
        <w:rPr>
          <w:rStyle w:val="SubtleEmphasis"/>
          <w:rFonts w:ascii="Aptos" w:hAnsi="Aptos"/>
          <w:i w:val="0"/>
          <w:color w:val="343232" w:themeColor="accent2" w:themeShade="40"/>
        </w:rPr>
        <w:t xml:space="preserve"> </w:t>
      </w:r>
      <w:r w:rsidR="007C3C65" w:rsidRPr="001C3CC3">
        <w:rPr>
          <w:rStyle w:val="SubtleEmphasis"/>
          <w:rFonts w:ascii="Aptos" w:hAnsi="Aptos"/>
          <w:i w:val="0"/>
          <w:color w:val="343232" w:themeColor="accent2" w:themeShade="40"/>
        </w:rPr>
        <w:t>randomly decides the number of enemies to spawn in that wave.</w:t>
      </w:r>
      <w:r w:rsidR="00AF304E" w:rsidRPr="001C3CC3">
        <w:rPr>
          <w:rStyle w:val="SubtleEmphasis"/>
          <w:rFonts w:ascii="Aptos" w:hAnsi="Aptos"/>
          <w:i w:val="0"/>
          <w:color w:val="343232" w:themeColor="accent2" w:themeShade="40"/>
        </w:rPr>
        <w:t xml:space="preserve"> </w:t>
      </w:r>
      <w:proofErr w:type="gramStart"/>
      <w:r w:rsidR="00AF304E" w:rsidRPr="001C3CC3">
        <w:rPr>
          <w:rStyle w:val="SubtleEmphasis"/>
          <w:rFonts w:ascii="Aptos" w:hAnsi="Aptos"/>
          <w:i w:val="0"/>
          <w:color w:val="343232" w:themeColor="accent2" w:themeShade="40"/>
        </w:rPr>
        <w:t>Than</w:t>
      </w:r>
      <w:proofErr w:type="gramEnd"/>
      <w:r w:rsidR="00AF304E" w:rsidRPr="001C3CC3">
        <w:rPr>
          <w:rStyle w:val="SubtleEmphasis"/>
          <w:rFonts w:ascii="Aptos" w:hAnsi="Aptos"/>
          <w:i w:val="0"/>
          <w:color w:val="343232" w:themeColor="accent2" w:themeShade="40"/>
        </w:rPr>
        <w:t xml:space="preserve"> it moves on to </w:t>
      </w:r>
      <w:r w:rsidR="00344E44" w:rsidRPr="001C3CC3">
        <w:rPr>
          <w:rStyle w:val="SubtleEmphasis"/>
          <w:rFonts w:ascii="Aptos" w:hAnsi="Aptos"/>
          <w:i w:val="0"/>
          <w:color w:val="343232" w:themeColor="accent2" w:themeShade="40"/>
        </w:rPr>
        <w:t xml:space="preserve">calling the desired number of </w:t>
      </w:r>
      <w:r w:rsidR="001912D8" w:rsidRPr="001C3CC3">
        <w:rPr>
          <w:rStyle w:val="SubtleEmphasis"/>
          <w:rFonts w:ascii="Aptos" w:hAnsi="Aptos"/>
          <w:i w:val="0"/>
          <w:color w:val="343232" w:themeColor="accent2" w:themeShade="40"/>
        </w:rPr>
        <w:t>contr</w:t>
      </w:r>
      <w:r w:rsidR="00EC2958" w:rsidRPr="001C3CC3">
        <w:rPr>
          <w:rStyle w:val="SubtleEmphasis"/>
          <w:rFonts w:ascii="Aptos" w:hAnsi="Aptos"/>
          <w:i w:val="0"/>
          <w:color w:val="343232" w:themeColor="accent2" w:themeShade="40"/>
        </w:rPr>
        <w:t>ollers to spawn the enemies onto the map.</w:t>
      </w:r>
    </w:p>
    <w:p w14:paraId="69702603" w14:textId="53941F43" w:rsidR="00ED33A7" w:rsidRPr="008F5E47" w:rsidRDefault="00ED33A7" w:rsidP="00995AB5">
      <w:pPr>
        <w:spacing w:line="360" w:lineRule="auto"/>
        <w:rPr>
          <w:rStyle w:val="SubtleEmphasis"/>
          <w:rFonts w:ascii="Aptos" w:hAnsi="Aptos"/>
          <w:i w:val="0"/>
          <w:iCs w:val="0"/>
          <w:color w:val="343232" w:themeColor="accent2" w:themeShade="40"/>
        </w:rPr>
      </w:pPr>
      <w:r w:rsidRPr="00ED33A7">
        <w:rPr>
          <w:rStyle w:val="SubtleEmphasis"/>
          <w:rFonts w:ascii="Aptos" w:hAnsi="Aptos"/>
          <w:i w:val="0"/>
          <w:iCs w:val="0"/>
          <w:noProof/>
          <w:color w:val="343232" w:themeColor="accent2" w:themeShade="40"/>
        </w:rPr>
        <w:drawing>
          <wp:inline distT="0" distB="0" distL="0" distR="0" wp14:anchorId="74803ACF" wp14:editId="4107691F">
            <wp:extent cx="3316939" cy="3657600"/>
            <wp:effectExtent l="0" t="0" r="0" b="0"/>
            <wp:docPr id="18" name="Picture 1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flowchart&#10;&#10;Description automatically generated"/>
                    <pic:cNvPicPr/>
                  </pic:nvPicPr>
                  <pic:blipFill>
                    <a:blip r:embed="rId17"/>
                    <a:stretch>
                      <a:fillRect/>
                    </a:stretch>
                  </pic:blipFill>
                  <pic:spPr>
                    <a:xfrm>
                      <a:off x="0" y="0"/>
                      <a:ext cx="3324687" cy="3666144"/>
                    </a:xfrm>
                    <a:prstGeom prst="rect">
                      <a:avLst/>
                    </a:prstGeom>
                  </pic:spPr>
                </pic:pic>
              </a:graphicData>
            </a:graphic>
          </wp:inline>
        </w:drawing>
      </w:r>
    </w:p>
    <w:p w14:paraId="2E868889" w14:textId="77777777" w:rsidR="00B66D38" w:rsidRPr="001C3CC3" w:rsidRDefault="003203F2" w:rsidP="008F5E47">
      <w:pPr>
        <w:pStyle w:val="CustomHeader1"/>
        <w:rPr>
          <w:rStyle w:val="SubtleEmphasis"/>
          <w:i w:val="0"/>
          <w:color w:val="343232" w:themeColor="accent2" w:themeShade="40"/>
        </w:rPr>
      </w:pPr>
      <w:bookmarkStart w:id="18" w:name="_Toc160122487"/>
      <w:r w:rsidRPr="008F5E47">
        <w:rPr>
          <w:rStyle w:val="SubtleEmphasis"/>
          <w:i w:val="0"/>
          <w:color w:val="343232" w:themeColor="accent2" w:themeShade="40"/>
        </w:rPr>
        <w:t>T</w:t>
      </w:r>
      <w:r w:rsidRPr="001C3CC3">
        <w:rPr>
          <w:rStyle w:val="SubtleEmphasis"/>
          <w:i w:val="0"/>
          <w:color w:val="343232" w:themeColor="accent2" w:themeShade="40"/>
        </w:rPr>
        <w:t xml:space="preserve">ower </w:t>
      </w:r>
      <w:r w:rsidR="00B66D38" w:rsidRPr="001C3CC3">
        <w:rPr>
          <w:rStyle w:val="SubtleEmphasis"/>
          <w:i w:val="0"/>
          <w:color w:val="343232" w:themeColor="accent2" w:themeShade="40"/>
        </w:rPr>
        <w:t>Operation</w:t>
      </w:r>
      <w:bookmarkEnd w:id="18"/>
    </w:p>
    <w:p w14:paraId="2FCCAC60" w14:textId="77777777" w:rsidR="00491DAC" w:rsidRPr="001C3CC3" w:rsidRDefault="00B47DA9" w:rsidP="00995AB5">
      <w:pPr>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After being positioned on the map, towers have a straightforward task. Each tower possesses its own distinct abilities and attacking method. With a designated range, they affect all enemies within this radius. Upon placement, they remain inactive until an enemy enters their range. Once this condition is met, they seek out the nearest target and commence firing upon validation. Occasionally, players may opt to upgrade a tower mid-attack. In such instances, the towers will reset to incorporate the updated stats before resuming their assault.</w:t>
      </w:r>
    </w:p>
    <w:p w14:paraId="0DBB2F78" w14:textId="166B2248" w:rsidR="002C2EC7" w:rsidRPr="008F5E47" w:rsidRDefault="00491DAC" w:rsidP="006479C0">
      <w:pPr>
        <w:spacing w:after="0" w:line="360" w:lineRule="auto"/>
        <w:rPr>
          <w:rFonts w:ascii="Aptos" w:eastAsia="Times New Roman" w:hAnsi="Aptos" w:cs="Times New Roman"/>
          <w:color w:val="343232" w:themeColor="accent2" w:themeShade="40"/>
          <w:sz w:val="24"/>
          <w:szCs w:val="24"/>
          <w:lang w:eastAsia="en-GB"/>
        </w:rPr>
      </w:pPr>
      <w:r w:rsidRPr="008F5E47">
        <w:rPr>
          <w:rFonts w:ascii="Aptos" w:eastAsia="Times New Roman" w:hAnsi="Aptos" w:cs="Times New Roman"/>
          <w:noProof/>
          <w:color w:val="343232" w:themeColor="accent2" w:themeShade="40"/>
          <w:sz w:val="24"/>
          <w:szCs w:val="24"/>
          <w:lang w:eastAsia="en-GB"/>
        </w:rPr>
        <w:lastRenderedPageBreak/>
        <w:drawing>
          <wp:inline distT="0" distB="0" distL="0" distR="0" wp14:anchorId="08389713" wp14:editId="4F3A538E">
            <wp:extent cx="4134162" cy="4370047"/>
            <wp:effectExtent l="0" t="0" r="0" b="0"/>
            <wp:docPr id="16" name="Picture 16"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flow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9391" cy="4375575"/>
                    </a:xfrm>
                    <a:prstGeom prst="rect">
                      <a:avLst/>
                    </a:prstGeom>
                    <a:noFill/>
                    <a:ln>
                      <a:noFill/>
                    </a:ln>
                  </pic:spPr>
                </pic:pic>
              </a:graphicData>
            </a:graphic>
          </wp:inline>
        </w:drawing>
      </w:r>
    </w:p>
    <w:p w14:paraId="1084F856" w14:textId="130E0D6C" w:rsidR="0048100C" w:rsidRDefault="0048100C" w:rsidP="006479C0">
      <w:pPr>
        <w:spacing w:after="0" w:line="360" w:lineRule="auto"/>
        <w:rPr>
          <w:rFonts w:ascii="Aptos" w:eastAsia="Times New Roman" w:hAnsi="Aptos" w:cs="Times New Roman"/>
          <w:color w:val="343232" w:themeColor="accent2" w:themeShade="40"/>
          <w:sz w:val="24"/>
          <w:szCs w:val="24"/>
          <w:lang w:eastAsia="en-GB"/>
        </w:rPr>
      </w:pPr>
      <w:r>
        <w:rPr>
          <w:rFonts w:ascii="Aptos" w:eastAsia="Times New Roman" w:hAnsi="Aptos" w:cs="Times New Roman"/>
          <w:color w:val="343232" w:themeColor="accent2" w:themeShade="40"/>
          <w:sz w:val="24"/>
          <w:szCs w:val="24"/>
          <w:lang w:eastAsia="en-GB"/>
        </w:rPr>
        <w:t>Game Loops</w:t>
      </w:r>
    </w:p>
    <w:p w14:paraId="75F6B3E2" w14:textId="76FD0460" w:rsidR="00B13BBB" w:rsidRPr="00B13BBB" w:rsidRDefault="00B13BBB" w:rsidP="00B13BBB">
      <w:pPr>
        <w:spacing w:after="0" w:line="240" w:lineRule="auto"/>
        <w:rPr>
          <w:rFonts w:ascii="Times New Roman" w:eastAsia="Times New Roman" w:hAnsi="Times New Roman" w:cs="Times New Roman"/>
          <w:sz w:val="24"/>
          <w:szCs w:val="24"/>
          <w:lang w:eastAsia="en-GB"/>
        </w:rPr>
      </w:pPr>
      <w:r w:rsidRPr="00B13BBB">
        <w:rPr>
          <w:rFonts w:ascii="Times New Roman" w:eastAsia="Times New Roman" w:hAnsi="Times New Roman" w:cs="Times New Roman"/>
          <w:noProof/>
          <w:sz w:val="24"/>
          <w:szCs w:val="24"/>
          <w:lang w:eastAsia="en-GB"/>
        </w:rPr>
        <w:drawing>
          <wp:inline distT="0" distB="0" distL="0" distR="0" wp14:anchorId="10610B2F" wp14:editId="639DD02F">
            <wp:extent cx="5379720" cy="4022090"/>
            <wp:effectExtent l="0" t="0" r="0" b="0"/>
            <wp:docPr id="28" name="Picture 28" descr="A diagram of earning cred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earning credit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9720" cy="4022090"/>
                    </a:xfrm>
                    <a:prstGeom prst="rect">
                      <a:avLst/>
                    </a:prstGeom>
                    <a:noFill/>
                    <a:ln>
                      <a:noFill/>
                    </a:ln>
                  </pic:spPr>
                </pic:pic>
              </a:graphicData>
            </a:graphic>
          </wp:inline>
        </w:drawing>
      </w:r>
    </w:p>
    <w:p w14:paraId="5C085E71" w14:textId="34B81164" w:rsidR="003005A1" w:rsidRPr="003005A1" w:rsidRDefault="003005A1" w:rsidP="003005A1">
      <w:pPr>
        <w:spacing w:after="0" w:line="240" w:lineRule="auto"/>
        <w:rPr>
          <w:rFonts w:ascii="Times New Roman" w:eastAsia="Times New Roman" w:hAnsi="Times New Roman" w:cs="Times New Roman"/>
          <w:sz w:val="24"/>
          <w:szCs w:val="24"/>
          <w:lang w:eastAsia="en-GB"/>
        </w:rPr>
      </w:pPr>
      <w:r w:rsidRPr="003005A1">
        <w:rPr>
          <w:rFonts w:ascii="Times New Roman" w:eastAsia="Times New Roman" w:hAnsi="Times New Roman" w:cs="Times New Roman"/>
          <w:noProof/>
          <w:sz w:val="24"/>
          <w:szCs w:val="24"/>
          <w:lang w:eastAsia="en-GB"/>
        </w:rPr>
        <w:lastRenderedPageBreak/>
        <w:drawing>
          <wp:inline distT="0" distB="0" distL="0" distR="0" wp14:anchorId="1F996D72" wp14:editId="147FFFE0">
            <wp:extent cx="5379720" cy="4022090"/>
            <wp:effectExtent l="0" t="0" r="0" b="0"/>
            <wp:docPr id="29" name="Picture 2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9720" cy="4022090"/>
                    </a:xfrm>
                    <a:prstGeom prst="rect">
                      <a:avLst/>
                    </a:prstGeom>
                    <a:noFill/>
                    <a:ln>
                      <a:noFill/>
                    </a:ln>
                  </pic:spPr>
                </pic:pic>
              </a:graphicData>
            </a:graphic>
          </wp:inline>
        </w:drawing>
      </w:r>
    </w:p>
    <w:p w14:paraId="065C7FDF" w14:textId="5BB663EF" w:rsidR="00E51DE3" w:rsidRPr="00E51DE3" w:rsidRDefault="00E51DE3" w:rsidP="00E51DE3">
      <w:pPr>
        <w:spacing w:after="0" w:line="240" w:lineRule="auto"/>
        <w:rPr>
          <w:rFonts w:ascii="Times New Roman" w:eastAsia="Times New Roman" w:hAnsi="Times New Roman" w:cs="Times New Roman"/>
          <w:sz w:val="24"/>
          <w:szCs w:val="24"/>
          <w:lang w:eastAsia="en-GB"/>
        </w:rPr>
      </w:pPr>
      <w:r w:rsidRPr="00E51DE3">
        <w:rPr>
          <w:rFonts w:ascii="Times New Roman" w:eastAsia="Times New Roman" w:hAnsi="Times New Roman" w:cs="Times New Roman"/>
          <w:noProof/>
          <w:sz w:val="24"/>
          <w:szCs w:val="24"/>
          <w:lang w:eastAsia="en-GB"/>
        </w:rPr>
        <w:drawing>
          <wp:inline distT="0" distB="0" distL="0" distR="0" wp14:anchorId="579B92D3" wp14:editId="01161D13">
            <wp:extent cx="5379720" cy="4022090"/>
            <wp:effectExtent l="0" t="0" r="0" b="0"/>
            <wp:docPr id="30" name="Picture 30" descr="A diagram of a building l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of a building loo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9720" cy="4022090"/>
                    </a:xfrm>
                    <a:prstGeom prst="rect">
                      <a:avLst/>
                    </a:prstGeom>
                    <a:noFill/>
                    <a:ln>
                      <a:noFill/>
                    </a:ln>
                  </pic:spPr>
                </pic:pic>
              </a:graphicData>
            </a:graphic>
          </wp:inline>
        </w:drawing>
      </w:r>
    </w:p>
    <w:p w14:paraId="0CEAA7AC" w14:textId="5B083941" w:rsidR="0048100C" w:rsidRDefault="00E51DE3" w:rsidP="00E51DE3">
      <w:pPr>
        <w:spacing w:after="0" w:line="240" w:lineRule="auto"/>
        <w:rPr>
          <w:rFonts w:ascii="Times New Roman" w:eastAsia="Times New Roman" w:hAnsi="Times New Roman" w:cs="Times New Roman"/>
          <w:sz w:val="24"/>
          <w:szCs w:val="24"/>
          <w:lang w:eastAsia="en-GB"/>
        </w:rPr>
      </w:pPr>
      <w:r w:rsidRPr="00E51DE3">
        <w:rPr>
          <w:rFonts w:ascii="Times New Roman" w:eastAsia="Times New Roman" w:hAnsi="Times New Roman" w:cs="Times New Roman"/>
          <w:noProof/>
          <w:sz w:val="24"/>
          <w:szCs w:val="24"/>
          <w:lang w:eastAsia="en-GB"/>
        </w:rPr>
        <w:lastRenderedPageBreak/>
        <w:drawing>
          <wp:inline distT="0" distB="0" distL="0" distR="0" wp14:anchorId="1F9AB3A6" wp14:editId="02473703">
            <wp:extent cx="5379720" cy="4022090"/>
            <wp:effectExtent l="0" t="0" r="0" b="0"/>
            <wp:docPr id="31" name="Picture 31" descr="A diagram of a wave progression l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wave progression loo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9720" cy="4022090"/>
                    </a:xfrm>
                    <a:prstGeom prst="rect">
                      <a:avLst/>
                    </a:prstGeom>
                    <a:noFill/>
                    <a:ln>
                      <a:noFill/>
                    </a:ln>
                  </pic:spPr>
                </pic:pic>
              </a:graphicData>
            </a:graphic>
          </wp:inline>
        </w:drawing>
      </w:r>
    </w:p>
    <w:p w14:paraId="40BE4A21" w14:textId="77777777" w:rsidR="00FA6E17" w:rsidRDefault="00FA6E17" w:rsidP="00E51DE3">
      <w:pPr>
        <w:spacing w:after="0" w:line="240" w:lineRule="auto"/>
        <w:rPr>
          <w:rFonts w:ascii="Times New Roman" w:eastAsia="Times New Roman" w:hAnsi="Times New Roman" w:cs="Times New Roman"/>
          <w:sz w:val="24"/>
          <w:szCs w:val="24"/>
          <w:lang w:eastAsia="en-GB"/>
        </w:rPr>
      </w:pPr>
    </w:p>
    <w:p w14:paraId="1C67F458" w14:textId="59652864" w:rsidR="00FA6E17" w:rsidRPr="00FA6E17" w:rsidRDefault="00FA6E17" w:rsidP="00FA6E17">
      <w:pPr>
        <w:pStyle w:val="CustomHeader1"/>
        <w:rPr>
          <w:rFonts w:eastAsia="Times New Roman"/>
          <w:lang w:eastAsia="en-GB"/>
        </w:rPr>
      </w:pPr>
      <w:r w:rsidRPr="00FA6E17">
        <w:rPr>
          <w:rFonts w:eastAsia="Times New Roman"/>
          <w:lang w:eastAsia="en-GB"/>
        </w:rPr>
        <w:t>UML Class Diagrams</w:t>
      </w:r>
    </w:p>
    <w:p w14:paraId="5A145EDA" w14:textId="53D2EE3D" w:rsidR="0048100C" w:rsidRPr="00FA6E17" w:rsidRDefault="00FA6E17" w:rsidP="006479C0">
      <w:pPr>
        <w:spacing w:after="0" w:line="360" w:lineRule="auto"/>
        <w:rPr>
          <w:rFonts w:ascii="Aptos" w:eastAsia="Times New Roman" w:hAnsi="Aptos" w:cs="Times New Roman"/>
          <w:color w:val="0070C0"/>
          <w:sz w:val="24"/>
          <w:szCs w:val="24"/>
          <w:lang w:eastAsia="en-GB"/>
        </w:rPr>
      </w:pPr>
      <w:hyperlink r:id="rId23" w:history="1">
        <w:r w:rsidRPr="00FA6E17">
          <w:rPr>
            <w:rStyle w:val="Hyperlink"/>
            <w:rFonts w:ascii="Aptos" w:eastAsia="Times New Roman" w:hAnsi="Aptos" w:cs="Times New Roman"/>
            <w:color w:val="0070C0"/>
            <w:sz w:val="24"/>
            <w:szCs w:val="24"/>
            <w:lang w:eastAsia="en-GB"/>
          </w:rPr>
          <w:t>GoblinSiegeUMLClassDiag</w:t>
        </w:r>
        <w:r w:rsidRPr="00FA6E17">
          <w:rPr>
            <w:rStyle w:val="Hyperlink"/>
            <w:rFonts w:ascii="Aptos" w:eastAsia="Times New Roman" w:hAnsi="Aptos" w:cs="Times New Roman"/>
            <w:color w:val="0070C0"/>
            <w:sz w:val="24"/>
            <w:szCs w:val="24"/>
            <w:lang w:eastAsia="en-GB"/>
          </w:rPr>
          <w:t>r</w:t>
        </w:r>
        <w:r w:rsidRPr="00FA6E17">
          <w:rPr>
            <w:rStyle w:val="Hyperlink"/>
            <w:rFonts w:ascii="Aptos" w:eastAsia="Times New Roman" w:hAnsi="Aptos" w:cs="Times New Roman"/>
            <w:color w:val="0070C0"/>
            <w:sz w:val="24"/>
            <w:szCs w:val="24"/>
            <w:lang w:eastAsia="en-GB"/>
          </w:rPr>
          <w:t>ams.png</w:t>
        </w:r>
      </w:hyperlink>
    </w:p>
    <w:p w14:paraId="428A07E8" w14:textId="7EF00C4A" w:rsidR="00473556" w:rsidRDefault="00473556" w:rsidP="00E51DE3">
      <w:pPr>
        <w:pStyle w:val="Heading2"/>
        <w:rPr>
          <w:rFonts w:eastAsia="Times New Roman"/>
          <w:lang w:eastAsia="en-GB"/>
        </w:rPr>
      </w:pPr>
      <w:bookmarkStart w:id="19" w:name="_Toc160122488"/>
      <w:r>
        <w:rPr>
          <w:rFonts w:eastAsia="Times New Roman"/>
          <w:lang w:eastAsia="en-GB"/>
        </w:rPr>
        <w:t>Art Workflows</w:t>
      </w:r>
      <w:bookmarkEnd w:id="19"/>
    </w:p>
    <w:p w14:paraId="0F11F4C0" w14:textId="2B7712DB" w:rsidR="00473556" w:rsidRDefault="00473556" w:rsidP="00E51DE3">
      <w:pPr>
        <w:pStyle w:val="CustomHeader1"/>
        <w:rPr>
          <w:rFonts w:eastAsia="Times New Roman"/>
          <w:lang w:eastAsia="en-GB"/>
        </w:rPr>
      </w:pPr>
      <w:bookmarkStart w:id="20" w:name="_Toc160122489"/>
      <w:r>
        <w:rPr>
          <w:rFonts w:eastAsia="Times New Roman"/>
          <w:lang w:eastAsia="en-GB"/>
        </w:rPr>
        <w:t>Materials and Textures</w:t>
      </w:r>
      <w:bookmarkEnd w:id="20"/>
    </w:p>
    <w:p w14:paraId="472542D7" w14:textId="5CCA10DF" w:rsidR="00473556" w:rsidRPr="003145C5" w:rsidRDefault="00874A33" w:rsidP="003145C5">
      <w:pPr>
        <w:pStyle w:val="CustomBody"/>
        <w:rPr>
          <w:rFonts w:eastAsia="Times New Roman"/>
          <w:lang w:eastAsia="en-GB"/>
        </w:rPr>
      </w:pPr>
      <w:r>
        <w:rPr>
          <w:rFonts w:eastAsia="Times New Roman"/>
          <w:lang w:eastAsia="en-GB"/>
        </w:rPr>
        <w:t>This project uses a decent amount of assets from the epic store as well as some third</w:t>
      </w:r>
      <w:r w:rsidR="003145C5">
        <w:rPr>
          <w:rFonts w:eastAsia="Times New Roman"/>
          <w:lang w:eastAsia="en-GB"/>
        </w:rPr>
        <w:t>-</w:t>
      </w:r>
      <w:r>
        <w:rPr>
          <w:rFonts w:eastAsia="Times New Roman"/>
          <w:lang w:eastAsia="en-GB"/>
        </w:rPr>
        <w:t>party stores</w:t>
      </w:r>
      <w:r w:rsidR="003145C5">
        <w:rPr>
          <w:rFonts w:eastAsia="Times New Roman"/>
          <w:lang w:eastAsia="en-GB"/>
        </w:rPr>
        <w:t>/websites</w:t>
      </w:r>
      <w:r>
        <w:rPr>
          <w:rFonts w:eastAsia="Times New Roman"/>
          <w:lang w:eastAsia="en-GB"/>
        </w:rPr>
        <w:t xml:space="preserve">. </w:t>
      </w:r>
      <w:r w:rsidR="00AD134F">
        <w:rPr>
          <w:rFonts w:eastAsia="Times New Roman"/>
          <w:lang w:eastAsia="en-GB"/>
        </w:rPr>
        <w:t>And</w:t>
      </w:r>
      <w:r w:rsidR="00313D68">
        <w:rPr>
          <w:rFonts w:eastAsia="Times New Roman"/>
          <w:lang w:eastAsia="en-GB"/>
        </w:rPr>
        <w:t xml:space="preserve"> most of</w:t>
      </w:r>
      <w:r w:rsidR="00AD134F">
        <w:rPr>
          <w:rFonts w:eastAsia="Times New Roman"/>
          <w:lang w:eastAsia="en-GB"/>
        </w:rPr>
        <w:t xml:space="preserve"> t</w:t>
      </w:r>
      <w:r w:rsidR="00BD0788">
        <w:rPr>
          <w:rFonts w:eastAsia="Times New Roman"/>
          <w:lang w:eastAsia="en-GB"/>
        </w:rPr>
        <w:t>he materials and the textures used in the project comes along with the assets.</w:t>
      </w:r>
      <w:r>
        <w:rPr>
          <w:rFonts w:eastAsia="Times New Roman"/>
          <w:lang w:eastAsia="en-GB"/>
        </w:rPr>
        <w:t xml:space="preserve"> </w:t>
      </w:r>
    </w:p>
    <w:p w14:paraId="53CC86DF" w14:textId="744FA6E1" w:rsidR="00313D68" w:rsidRPr="003145C5" w:rsidRDefault="00313D68" w:rsidP="003145C5">
      <w:pPr>
        <w:pStyle w:val="CustomBody"/>
        <w:rPr>
          <w:rFonts w:eastAsia="Times New Roman"/>
          <w:lang w:eastAsia="en-GB"/>
        </w:rPr>
      </w:pPr>
      <w:r>
        <w:rPr>
          <w:rFonts w:eastAsia="Times New Roman"/>
          <w:lang w:eastAsia="en-GB"/>
        </w:rPr>
        <w:t xml:space="preserve">Apart from this, some of the </w:t>
      </w:r>
      <w:r w:rsidR="002458A2">
        <w:rPr>
          <w:rFonts w:eastAsia="Times New Roman"/>
          <w:lang w:eastAsia="en-GB"/>
        </w:rPr>
        <w:t xml:space="preserve">basic </w:t>
      </w:r>
      <w:r w:rsidR="00137FBA">
        <w:rPr>
          <w:rFonts w:eastAsia="Times New Roman"/>
          <w:lang w:eastAsia="en-GB"/>
        </w:rPr>
        <w:t xml:space="preserve">materials </w:t>
      </w:r>
      <w:r w:rsidR="002458A2">
        <w:rPr>
          <w:rFonts w:eastAsia="Times New Roman"/>
          <w:lang w:eastAsia="en-GB"/>
        </w:rPr>
        <w:t>are made by me</w:t>
      </w:r>
      <w:r w:rsidR="00137FBA">
        <w:rPr>
          <w:rFonts w:eastAsia="Times New Roman"/>
          <w:lang w:eastAsia="en-GB"/>
        </w:rPr>
        <w:t xml:space="preserve"> </w:t>
      </w:r>
      <w:r w:rsidR="00E15036">
        <w:rPr>
          <w:rFonts w:eastAsia="Times New Roman"/>
          <w:lang w:eastAsia="en-GB"/>
        </w:rPr>
        <w:t>which includes the decal materials.</w:t>
      </w:r>
    </w:p>
    <w:p w14:paraId="486A0511" w14:textId="69421A6C" w:rsidR="00473556" w:rsidRDefault="00473556" w:rsidP="00E51DE3">
      <w:pPr>
        <w:pStyle w:val="CustomHeader1"/>
        <w:rPr>
          <w:rFonts w:eastAsia="Times New Roman"/>
          <w:lang w:eastAsia="en-GB"/>
        </w:rPr>
      </w:pPr>
      <w:bookmarkStart w:id="21" w:name="_Toc160122490"/>
      <w:r>
        <w:rPr>
          <w:rFonts w:eastAsia="Times New Roman"/>
          <w:lang w:eastAsia="en-GB"/>
        </w:rPr>
        <w:t>Lighting</w:t>
      </w:r>
      <w:bookmarkEnd w:id="21"/>
    </w:p>
    <w:p w14:paraId="0F7F48AC" w14:textId="53B4138C" w:rsidR="00473556" w:rsidRDefault="003145C5" w:rsidP="002E2196">
      <w:pPr>
        <w:pStyle w:val="CustomBody"/>
        <w:rPr>
          <w:rFonts w:eastAsia="Times New Roman"/>
          <w:lang w:eastAsia="en-GB"/>
        </w:rPr>
      </w:pPr>
      <w:r>
        <w:rPr>
          <w:rFonts w:eastAsia="Times New Roman"/>
          <w:lang w:eastAsia="en-GB"/>
        </w:rPr>
        <w:t xml:space="preserve">For the lighting, I have used a Post Processing volume which uses a </w:t>
      </w:r>
      <w:r w:rsidR="008F4B04">
        <w:rPr>
          <w:rFonts w:eastAsia="Times New Roman"/>
          <w:lang w:eastAsia="en-GB"/>
        </w:rPr>
        <w:t xml:space="preserve">material which can </w:t>
      </w:r>
      <w:r w:rsidR="007F0B36">
        <w:rPr>
          <w:rFonts w:eastAsia="Times New Roman"/>
          <w:lang w:eastAsia="en-GB"/>
        </w:rPr>
        <w:t xml:space="preserve">fade out the exterior parts of the </w:t>
      </w:r>
      <w:r w:rsidR="00836853">
        <w:rPr>
          <w:rFonts w:eastAsia="Times New Roman"/>
          <w:lang w:eastAsia="en-GB"/>
        </w:rPr>
        <w:t xml:space="preserve">map </w:t>
      </w:r>
      <w:r w:rsidR="009256CE">
        <w:rPr>
          <w:rFonts w:eastAsia="Times New Roman"/>
          <w:lang w:eastAsia="en-GB"/>
        </w:rPr>
        <w:t>so that the players cannot see the point where the enemy spawns. There is no such need of this effect, however it gives a more re</w:t>
      </w:r>
      <w:r w:rsidR="00986156">
        <w:rPr>
          <w:rFonts w:eastAsia="Times New Roman"/>
          <w:lang w:eastAsia="en-GB"/>
        </w:rPr>
        <w:t>al</w:t>
      </w:r>
      <w:r w:rsidR="00A06D20">
        <w:rPr>
          <w:rFonts w:eastAsia="Times New Roman"/>
          <w:lang w:eastAsia="en-GB"/>
        </w:rPr>
        <w:t xml:space="preserve">istic </w:t>
      </w:r>
      <w:r w:rsidR="002E2196">
        <w:rPr>
          <w:rFonts w:eastAsia="Times New Roman"/>
          <w:lang w:eastAsia="en-GB"/>
        </w:rPr>
        <w:t>gameplay experience</w:t>
      </w:r>
      <w:r w:rsidR="00A06D20">
        <w:rPr>
          <w:rFonts w:eastAsia="Times New Roman"/>
          <w:lang w:eastAsia="en-GB"/>
        </w:rPr>
        <w:t>.</w:t>
      </w:r>
    </w:p>
    <w:p w14:paraId="74BCF6A8" w14:textId="1CDC777D" w:rsidR="00473556" w:rsidRDefault="00473556" w:rsidP="00E51DE3">
      <w:pPr>
        <w:pStyle w:val="CustomHeader1"/>
        <w:rPr>
          <w:rFonts w:eastAsia="Times New Roman"/>
          <w:lang w:eastAsia="en-GB"/>
        </w:rPr>
      </w:pPr>
      <w:bookmarkStart w:id="22" w:name="_Toc160122491"/>
      <w:r>
        <w:rPr>
          <w:rFonts w:eastAsia="Times New Roman"/>
          <w:lang w:eastAsia="en-GB"/>
        </w:rPr>
        <w:t>Collision</w:t>
      </w:r>
      <w:bookmarkEnd w:id="22"/>
    </w:p>
    <w:p w14:paraId="13A03209" w14:textId="77777777" w:rsidR="000C25D8" w:rsidRDefault="00742204" w:rsidP="000C25D8">
      <w:pPr>
        <w:pStyle w:val="CustomBody"/>
        <w:rPr>
          <w:rFonts w:eastAsia="Times New Roman"/>
          <w:b/>
          <w:bCs/>
          <w:lang w:eastAsia="en-GB"/>
        </w:rPr>
      </w:pPr>
      <w:r w:rsidRPr="00742204">
        <w:rPr>
          <w:rFonts w:eastAsia="Times New Roman"/>
          <w:lang w:eastAsia="en-GB"/>
        </w:rPr>
        <w:t xml:space="preserve">Regarding </w:t>
      </w:r>
      <w:r w:rsidR="002E2196" w:rsidRPr="00742204">
        <w:rPr>
          <w:rFonts w:eastAsia="Times New Roman"/>
          <w:lang w:eastAsia="en-GB"/>
        </w:rPr>
        <w:t xml:space="preserve">collisions, </w:t>
      </w:r>
      <w:r w:rsidRPr="00742204">
        <w:rPr>
          <w:rFonts w:eastAsia="Times New Roman"/>
          <w:lang w:eastAsia="en-GB"/>
        </w:rPr>
        <w:t xml:space="preserve">given the </w:t>
      </w:r>
      <w:r w:rsidR="002E2196" w:rsidRPr="00742204">
        <w:rPr>
          <w:rFonts w:eastAsia="Times New Roman"/>
          <w:lang w:eastAsia="en-GB"/>
        </w:rPr>
        <w:t>top</w:t>
      </w:r>
      <w:r w:rsidRPr="00742204">
        <w:rPr>
          <w:rFonts w:eastAsia="Times New Roman"/>
          <w:lang w:eastAsia="en-GB"/>
        </w:rPr>
        <w:t>-</w:t>
      </w:r>
      <w:r w:rsidR="002E2196" w:rsidRPr="00742204">
        <w:rPr>
          <w:rFonts w:eastAsia="Times New Roman"/>
          <w:lang w:eastAsia="en-GB"/>
        </w:rPr>
        <w:t xml:space="preserve">down </w:t>
      </w:r>
      <w:r w:rsidRPr="00742204">
        <w:rPr>
          <w:rFonts w:eastAsia="Times New Roman"/>
          <w:lang w:eastAsia="en-GB"/>
        </w:rPr>
        <w:t xml:space="preserve">nature of the </w:t>
      </w:r>
      <w:r w:rsidR="002E2196" w:rsidRPr="00742204">
        <w:rPr>
          <w:rFonts w:eastAsia="Times New Roman"/>
          <w:lang w:eastAsia="en-GB"/>
        </w:rPr>
        <w:t>game</w:t>
      </w:r>
      <w:r w:rsidR="0002209A" w:rsidRPr="00742204">
        <w:rPr>
          <w:rFonts w:eastAsia="Times New Roman"/>
          <w:lang w:eastAsia="en-GB"/>
        </w:rPr>
        <w:t xml:space="preserve"> and </w:t>
      </w:r>
      <w:r w:rsidRPr="00742204">
        <w:rPr>
          <w:rFonts w:eastAsia="Times New Roman"/>
          <w:lang w:eastAsia="en-GB"/>
        </w:rPr>
        <w:t xml:space="preserve">its reliance on mouse clicks for </w:t>
      </w:r>
      <w:r w:rsidR="0002209A" w:rsidRPr="00742204">
        <w:rPr>
          <w:rFonts w:eastAsia="Times New Roman"/>
          <w:lang w:eastAsia="en-GB"/>
        </w:rPr>
        <w:t>interactions</w:t>
      </w:r>
      <w:r w:rsidRPr="00742204">
        <w:rPr>
          <w:rFonts w:eastAsia="Times New Roman"/>
          <w:lang w:eastAsia="en-GB"/>
        </w:rPr>
        <w:t>, a trace method coupled</w:t>
      </w:r>
      <w:r w:rsidR="0002209A" w:rsidRPr="00742204">
        <w:rPr>
          <w:rFonts w:eastAsia="Times New Roman"/>
          <w:lang w:eastAsia="en-GB"/>
        </w:rPr>
        <w:t xml:space="preserve"> with </w:t>
      </w:r>
      <w:r w:rsidR="002E2196" w:rsidRPr="00742204">
        <w:rPr>
          <w:rFonts w:eastAsia="Times New Roman"/>
          <w:lang w:eastAsia="en-GB"/>
        </w:rPr>
        <w:t xml:space="preserve">object channels </w:t>
      </w:r>
      <w:r w:rsidRPr="00742204">
        <w:rPr>
          <w:rFonts w:eastAsia="Times New Roman"/>
          <w:lang w:eastAsia="en-GB"/>
        </w:rPr>
        <w:t>is employed. This setup filters</w:t>
      </w:r>
      <w:r w:rsidR="0013460B" w:rsidRPr="00742204">
        <w:rPr>
          <w:rFonts w:eastAsia="Times New Roman"/>
          <w:lang w:eastAsia="en-GB"/>
        </w:rPr>
        <w:t xml:space="preserve"> out </w:t>
      </w:r>
      <w:r w:rsidR="003D23D7" w:rsidRPr="00742204">
        <w:rPr>
          <w:rFonts w:eastAsia="Times New Roman"/>
          <w:lang w:eastAsia="en-GB"/>
        </w:rPr>
        <w:t xml:space="preserve">objects </w:t>
      </w:r>
      <w:r w:rsidR="00BE3EE9" w:rsidRPr="00742204">
        <w:rPr>
          <w:rFonts w:eastAsia="Times New Roman"/>
          <w:lang w:eastAsia="en-GB"/>
        </w:rPr>
        <w:t xml:space="preserve">that </w:t>
      </w:r>
      <w:r w:rsidRPr="00742204">
        <w:rPr>
          <w:rFonts w:eastAsia="Times New Roman"/>
          <w:lang w:eastAsia="en-GB"/>
        </w:rPr>
        <w:t>shouldn't</w:t>
      </w:r>
      <w:r w:rsidR="00BE3EE9" w:rsidRPr="00742204">
        <w:rPr>
          <w:rFonts w:eastAsia="Times New Roman"/>
          <w:lang w:eastAsia="en-GB"/>
        </w:rPr>
        <w:t xml:space="preserve"> be traced when clicked</w:t>
      </w:r>
      <w:r w:rsidRPr="00742204">
        <w:rPr>
          <w:rFonts w:eastAsia="Times New Roman"/>
          <w:lang w:eastAsia="en-GB"/>
        </w:rPr>
        <w:t>, ensuring</w:t>
      </w:r>
      <w:r w:rsidR="004C293A" w:rsidRPr="00742204">
        <w:rPr>
          <w:rFonts w:eastAsia="Times New Roman"/>
          <w:lang w:eastAsia="en-GB"/>
        </w:rPr>
        <w:t xml:space="preserve"> that </w:t>
      </w:r>
      <w:r w:rsidRPr="00742204">
        <w:rPr>
          <w:rFonts w:eastAsia="Times New Roman"/>
          <w:lang w:eastAsia="en-GB"/>
        </w:rPr>
        <w:t xml:space="preserve">only </w:t>
      </w:r>
      <w:r w:rsidR="004C293A" w:rsidRPr="00742204">
        <w:rPr>
          <w:rFonts w:eastAsia="Times New Roman"/>
          <w:lang w:eastAsia="en-GB"/>
        </w:rPr>
        <w:t xml:space="preserve">interactable </w:t>
      </w:r>
      <w:r w:rsidRPr="00742204">
        <w:rPr>
          <w:rFonts w:eastAsia="Times New Roman"/>
          <w:lang w:eastAsia="en-GB"/>
        </w:rPr>
        <w:t xml:space="preserve">elements (such as </w:t>
      </w:r>
      <w:r w:rsidR="000705EA" w:rsidRPr="00742204">
        <w:rPr>
          <w:rFonts w:eastAsia="Times New Roman"/>
          <w:lang w:eastAsia="en-GB"/>
        </w:rPr>
        <w:lastRenderedPageBreak/>
        <w:t>buildings</w:t>
      </w:r>
      <w:r w:rsidRPr="00742204">
        <w:rPr>
          <w:rFonts w:eastAsia="Times New Roman"/>
          <w:lang w:eastAsia="en-GB"/>
        </w:rPr>
        <w:t>) are included</w:t>
      </w:r>
      <w:r w:rsidR="004C293A" w:rsidRPr="00742204">
        <w:rPr>
          <w:rFonts w:eastAsia="Times New Roman"/>
          <w:lang w:eastAsia="en-GB"/>
        </w:rPr>
        <w:t xml:space="preserve"> in </w:t>
      </w:r>
      <w:r w:rsidRPr="00742204">
        <w:rPr>
          <w:rFonts w:eastAsia="Times New Roman"/>
          <w:lang w:eastAsia="en-GB"/>
        </w:rPr>
        <w:t>the trace. This approach allows for precise and targeted interactions with the intended objects within the game environment.</w:t>
      </w:r>
    </w:p>
    <w:p w14:paraId="2A206FCF" w14:textId="052C680B" w:rsidR="00473556" w:rsidRDefault="00473556" w:rsidP="00E51DE3">
      <w:pPr>
        <w:pStyle w:val="CustomHeader1"/>
        <w:rPr>
          <w:rFonts w:eastAsia="Times New Roman"/>
          <w:lang w:eastAsia="en-GB"/>
        </w:rPr>
      </w:pPr>
      <w:bookmarkStart w:id="23" w:name="_Toc160122492"/>
      <w:r>
        <w:rPr>
          <w:rFonts w:eastAsia="Times New Roman"/>
          <w:lang w:eastAsia="en-GB"/>
        </w:rPr>
        <w:t>Wireframes</w:t>
      </w:r>
      <w:bookmarkEnd w:id="23"/>
    </w:p>
    <w:p w14:paraId="1B1D10D6" w14:textId="23861C4A" w:rsidR="000D5E13" w:rsidRPr="000D5E13" w:rsidRDefault="000D5E13" w:rsidP="000D5E13">
      <w:pPr>
        <w:spacing w:after="0" w:line="240" w:lineRule="auto"/>
        <w:rPr>
          <w:rFonts w:ascii="Times New Roman" w:eastAsia="Times New Roman" w:hAnsi="Times New Roman" w:cs="Times New Roman"/>
          <w:sz w:val="24"/>
          <w:szCs w:val="24"/>
          <w:lang w:eastAsia="en-GB"/>
        </w:rPr>
      </w:pPr>
      <w:r w:rsidRPr="000D5E13">
        <w:rPr>
          <w:rFonts w:ascii="Times New Roman" w:eastAsia="Times New Roman" w:hAnsi="Times New Roman" w:cs="Times New Roman"/>
          <w:noProof/>
          <w:sz w:val="24"/>
          <w:szCs w:val="24"/>
          <w:lang w:eastAsia="en-GB"/>
        </w:rPr>
        <w:drawing>
          <wp:inline distT="0" distB="0" distL="0" distR="0" wp14:anchorId="3F397A7E" wp14:editId="6AF81886">
            <wp:extent cx="5731510" cy="4150360"/>
            <wp:effectExtent l="0" t="0" r="0" b="0"/>
            <wp:docPr id="21" name="Picture 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scree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150360"/>
                    </a:xfrm>
                    <a:prstGeom prst="rect">
                      <a:avLst/>
                    </a:prstGeom>
                    <a:noFill/>
                    <a:ln>
                      <a:noFill/>
                    </a:ln>
                  </pic:spPr>
                </pic:pic>
              </a:graphicData>
            </a:graphic>
          </wp:inline>
        </w:drawing>
      </w:r>
    </w:p>
    <w:p w14:paraId="4E7FAAD4" w14:textId="1E0F1147" w:rsidR="0065716F" w:rsidRPr="0065716F" w:rsidRDefault="0065716F" w:rsidP="0065716F">
      <w:pPr>
        <w:spacing w:after="0" w:line="240" w:lineRule="auto"/>
        <w:rPr>
          <w:rFonts w:ascii="Times New Roman" w:eastAsia="Times New Roman" w:hAnsi="Times New Roman" w:cs="Times New Roman"/>
          <w:sz w:val="24"/>
          <w:szCs w:val="24"/>
          <w:lang w:eastAsia="en-GB"/>
        </w:rPr>
      </w:pPr>
      <w:r w:rsidRPr="0065716F">
        <w:rPr>
          <w:rFonts w:ascii="Times New Roman" w:eastAsia="Times New Roman" w:hAnsi="Times New Roman" w:cs="Times New Roman"/>
          <w:noProof/>
          <w:sz w:val="24"/>
          <w:szCs w:val="24"/>
          <w:lang w:eastAsia="en-GB"/>
        </w:rPr>
        <w:lastRenderedPageBreak/>
        <w:drawing>
          <wp:inline distT="0" distB="0" distL="0" distR="0" wp14:anchorId="7E0986A7" wp14:editId="43169AAC">
            <wp:extent cx="5731510" cy="4150360"/>
            <wp:effectExtent l="0" t="0" r="0" b="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150360"/>
                    </a:xfrm>
                    <a:prstGeom prst="rect">
                      <a:avLst/>
                    </a:prstGeom>
                    <a:noFill/>
                    <a:ln>
                      <a:noFill/>
                    </a:ln>
                  </pic:spPr>
                </pic:pic>
              </a:graphicData>
            </a:graphic>
          </wp:inline>
        </w:drawing>
      </w:r>
    </w:p>
    <w:p w14:paraId="06DFFDE5" w14:textId="7A3B40C9" w:rsidR="00AB0AA9" w:rsidRPr="00AB0AA9" w:rsidRDefault="00AB0AA9" w:rsidP="00AB0AA9">
      <w:pPr>
        <w:spacing w:after="0" w:line="240" w:lineRule="auto"/>
        <w:rPr>
          <w:rFonts w:ascii="Times New Roman" w:eastAsia="Times New Roman" w:hAnsi="Times New Roman" w:cs="Times New Roman"/>
          <w:sz w:val="24"/>
          <w:szCs w:val="24"/>
          <w:lang w:eastAsia="en-GB"/>
        </w:rPr>
      </w:pPr>
      <w:r w:rsidRPr="00AB0AA9">
        <w:rPr>
          <w:rFonts w:ascii="Times New Roman" w:eastAsia="Times New Roman" w:hAnsi="Times New Roman" w:cs="Times New Roman"/>
          <w:noProof/>
          <w:sz w:val="24"/>
          <w:szCs w:val="24"/>
          <w:lang w:eastAsia="en-GB"/>
        </w:rPr>
        <w:drawing>
          <wp:inline distT="0" distB="0" distL="0" distR="0" wp14:anchorId="2C1398F7" wp14:editId="068AF44B">
            <wp:extent cx="5731510" cy="4150360"/>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150360"/>
                    </a:xfrm>
                    <a:prstGeom prst="rect">
                      <a:avLst/>
                    </a:prstGeom>
                    <a:noFill/>
                    <a:ln>
                      <a:noFill/>
                    </a:ln>
                  </pic:spPr>
                </pic:pic>
              </a:graphicData>
            </a:graphic>
          </wp:inline>
        </w:drawing>
      </w:r>
    </w:p>
    <w:p w14:paraId="3132708A" w14:textId="21C17344" w:rsidR="00AB0AA9" w:rsidRPr="00AB0AA9" w:rsidRDefault="00AB0AA9" w:rsidP="00AB0AA9">
      <w:pPr>
        <w:spacing w:after="0" w:line="240" w:lineRule="auto"/>
        <w:rPr>
          <w:rFonts w:ascii="Times New Roman" w:eastAsia="Times New Roman" w:hAnsi="Times New Roman" w:cs="Times New Roman"/>
          <w:sz w:val="24"/>
          <w:szCs w:val="24"/>
          <w:lang w:eastAsia="en-GB"/>
        </w:rPr>
      </w:pPr>
      <w:r w:rsidRPr="00AB0AA9">
        <w:rPr>
          <w:rFonts w:ascii="Times New Roman" w:eastAsia="Times New Roman" w:hAnsi="Times New Roman" w:cs="Times New Roman"/>
          <w:noProof/>
          <w:sz w:val="24"/>
          <w:szCs w:val="24"/>
          <w:lang w:eastAsia="en-GB"/>
        </w:rPr>
        <w:lastRenderedPageBreak/>
        <w:drawing>
          <wp:inline distT="0" distB="0" distL="0" distR="0" wp14:anchorId="2B853AED" wp14:editId="6496C185">
            <wp:extent cx="5731510" cy="4150360"/>
            <wp:effectExtent l="0" t="0" r="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150360"/>
                    </a:xfrm>
                    <a:prstGeom prst="rect">
                      <a:avLst/>
                    </a:prstGeom>
                    <a:noFill/>
                    <a:ln>
                      <a:noFill/>
                    </a:ln>
                  </pic:spPr>
                </pic:pic>
              </a:graphicData>
            </a:graphic>
          </wp:inline>
        </w:drawing>
      </w:r>
    </w:p>
    <w:p w14:paraId="3794E82F" w14:textId="20E943E0" w:rsidR="00AB0AA9" w:rsidRPr="00AB0AA9" w:rsidRDefault="00AB0AA9" w:rsidP="00AB0AA9">
      <w:pPr>
        <w:spacing w:after="0" w:line="240" w:lineRule="auto"/>
        <w:rPr>
          <w:rFonts w:ascii="Times New Roman" w:eastAsia="Times New Roman" w:hAnsi="Times New Roman" w:cs="Times New Roman"/>
          <w:sz w:val="24"/>
          <w:szCs w:val="24"/>
          <w:lang w:eastAsia="en-GB"/>
        </w:rPr>
      </w:pPr>
      <w:r w:rsidRPr="00AB0AA9">
        <w:rPr>
          <w:rFonts w:ascii="Times New Roman" w:eastAsia="Times New Roman" w:hAnsi="Times New Roman" w:cs="Times New Roman"/>
          <w:noProof/>
          <w:sz w:val="24"/>
          <w:szCs w:val="24"/>
          <w:lang w:eastAsia="en-GB"/>
        </w:rPr>
        <w:drawing>
          <wp:inline distT="0" distB="0" distL="0" distR="0" wp14:anchorId="364CB3A7" wp14:editId="2FDDA1D9">
            <wp:extent cx="5731510" cy="4150360"/>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150360"/>
                    </a:xfrm>
                    <a:prstGeom prst="rect">
                      <a:avLst/>
                    </a:prstGeom>
                    <a:noFill/>
                    <a:ln>
                      <a:noFill/>
                    </a:ln>
                  </pic:spPr>
                </pic:pic>
              </a:graphicData>
            </a:graphic>
          </wp:inline>
        </w:drawing>
      </w:r>
    </w:p>
    <w:p w14:paraId="6D2018EB" w14:textId="1D3EB55F" w:rsidR="00766DB3" w:rsidRPr="00766DB3" w:rsidRDefault="00766DB3" w:rsidP="00766DB3">
      <w:pPr>
        <w:spacing w:after="0" w:line="240" w:lineRule="auto"/>
        <w:rPr>
          <w:rFonts w:ascii="Times New Roman" w:eastAsia="Times New Roman" w:hAnsi="Times New Roman" w:cs="Times New Roman"/>
          <w:sz w:val="24"/>
          <w:szCs w:val="24"/>
          <w:lang w:eastAsia="en-GB"/>
        </w:rPr>
      </w:pPr>
      <w:r w:rsidRPr="00766DB3">
        <w:rPr>
          <w:rFonts w:ascii="Times New Roman" w:eastAsia="Times New Roman" w:hAnsi="Times New Roman" w:cs="Times New Roman"/>
          <w:noProof/>
          <w:sz w:val="24"/>
          <w:szCs w:val="24"/>
          <w:lang w:eastAsia="en-GB"/>
        </w:rPr>
        <w:lastRenderedPageBreak/>
        <w:drawing>
          <wp:inline distT="0" distB="0" distL="0" distR="0" wp14:anchorId="4A279F89" wp14:editId="09C0CAD7">
            <wp:extent cx="5731510" cy="4150360"/>
            <wp:effectExtent l="0" t="0" r="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150360"/>
                    </a:xfrm>
                    <a:prstGeom prst="rect">
                      <a:avLst/>
                    </a:prstGeom>
                    <a:noFill/>
                    <a:ln>
                      <a:noFill/>
                    </a:ln>
                  </pic:spPr>
                </pic:pic>
              </a:graphicData>
            </a:graphic>
          </wp:inline>
        </w:drawing>
      </w:r>
    </w:p>
    <w:p w14:paraId="38FF3421" w14:textId="317FAD35" w:rsidR="0003239D" w:rsidRDefault="0003239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0A248E38" w14:textId="35752E8B" w:rsidR="0003239D" w:rsidRDefault="0003239D" w:rsidP="00033473">
      <w:pPr>
        <w:pStyle w:val="CustomHeader1"/>
        <w:rPr>
          <w:rFonts w:eastAsia="Times New Roman"/>
          <w:lang w:eastAsia="en-GB"/>
        </w:rPr>
      </w:pPr>
      <w:bookmarkStart w:id="24" w:name="_Toc160122493"/>
      <w:r>
        <w:rPr>
          <w:rFonts w:eastAsia="Times New Roman"/>
          <w:lang w:eastAsia="en-GB"/>
        </w:rPr>
        <w:lastRenderedPageBreak/>
        <w:t>Fonts</w:t>
      </w:r>
      <w:bookmarkEnd w:id="24"/>
    </w:p>
    <w:p w14:paraId="43B3CDD4" w14:textId="222AF58A" w:rsidR="0003239D" w:rsidRDefault="005565FB" w:rsidP="00766DB3">
      <w:pPr>
        <w:spacing w:after="0" w:line="240" w:lineRule="auto"/>
        <w:rPr>
          <w:rFonts w:ascii="Aptos" w:hAnsi="Aptos"/>
          <w:color w:val="0070C0"/>
        </w:rPr>
      </w:pPr>
      <w:proofErr w:type="spellStart"/>
      <w:r w:rsidRPr="005565FB">
        <w:rPr>
          <w:rFonts w:ascii="Aptos" w:hAnsi="Aptos"/>
        </w:rPr>
        <w:t>Casadia</w:t>
      </w:r>
      <w:proofErr w:type="spellEnd"/>
      <w:r w:rsidRPr="005565FB">
        <w:rPr>
          <w:rFonts w:ascii="Aptos" w:hAnsi="Aptos"/>
        </w:rPr>
        <w:t xml:space="preserve"> Code: </w:t>
      </w:r>
      <w:hyperlink r:id="rId30" w:history="1">
        <w:r w:rsidRPr="005565FB">
          <w:rPr>
            <w:rFonts w:ascii="Aptos" w:hAnsi="Aptos"/>
            <w:color w:val="0070C0"/>
          </w:rPr>
          <w:t>link</w:t>
        </w:r>
      </w:hyperlink>
    </w:p>
    <w:p w14:paraId="7A2D4A3C" w14:textId="3CB5EDE0" w:rsidR="00280B57" w:rsidRPr="005565FB" w:rsidRDefault="00280B57" w:rsidP="00766DB3">
      <w:pPr>
        <w:spacing w:after="0" w:line="240" w:lineRule="auto"/>
        <w:rPr>
          <w:rFonts w:ascii="Aptos" w:hAnsi="Aptos"/>
        </w:rPr>
      </w:pPr>
      <w:proofErr w:type="spellStart"/>
      <w:r w:rsidRPr="00280B57">
        <w:rPr>
          <w:rFonts w:ascii="Aptos" w:hAnsi="Aptos"/>
          <w:color w:val="000000" w:themeColor="text1"/>
        </w:rPr>
        <w:t>CopyDuck</w:t>
      </w:r>
      <w:proofErr w:type="spellEnd"/>
      <w:r w:rsidRPr="00280B57">
        <w:rPr>
          <w:rFonts w:ascii="Aptos" w:hAnsi="Aptos"/>
          <w:color w:val="000000" w:themeColor="text1"/>
        </w:rPr>
        <w:t xml:space="preserve">: </w:t>
      </w:r>
      <w:hyperlink r:id="rId31" w:history="1">
        <w:r w:rsidRPr="00280B57">
          <w:rPr>
            <w:rStyle w:val="Hyperlink"/>
            <w:rFonts w:ascii="Aptos" w:hAnsi="Aptos"/>
            <w:color w:val="0070C0"/>
          </w:rPr>
          <w:t>link</w:t>
        </w:r>
      </w:hyperlink>
    </w:p>
    <w:p w14:paraId="73C37992" w14:textId="7C41A264" w:rsidR="0003239D" w:rsidRDefault="0003239D" w:rsidP="00033473">
      <w:pPr>
        <w:pStyle w:val="CustomHeader1"/>
        <w:rPr>
          <w:rFonts w:eastAsia="Times New Roman"/>
          <w:lang w:eastAsia="en-GB"/>
        </w:rPr>
      </w:pPr>
      <w:bookmarkStart w:id="25" w:name="_Toc160122494"/>
      <w:r>
        <w:rPr>
          <w:rFonts w:eastAsia="Times New Roman"/>
          <w:lang w:eastAsia="en-GB"/>
        </w:rPr>
        <w:t>Audio</w:t>
      </w:r>
      <w:bookmarkEnd w:id="25"/>
    </w:p>
    <w:p w14:paraId="5D498C1A" w14:textId="77777777" w:rsidR="00033473" w:rsidRDefault="00033473" w:rsidP="00033473">
      <w:pPr>
        <w:pStyle w:val="NoSpacing"/>
      </w:pPr>
    </w:p>
    <w:p w14:paraId="73C0350A" w14:textId="04341656" w:rsidR="00033473" w:rsidRDefault="00033473" w:rsidP="00033473">
      <w:pPr>
        <w:pStyle w:val="CustomBody"/>
      </w:pPr>
      <w:r>
        <w:t>File format: .wav</w:t>
      </w:r>
    </w:p>
    <w:p w14:paraId="2FBFADF4" w14:textId="77777777" w:rsidR="00033473" w:rsidRDefault="00033473" w:rsidP="00033473">
      <w:pPr>
        <w:pStyle w:val="CustomBody"/>
      </w:pPr>
      <w:r>
        <w:t>Bits: 16/24 bit</w:t>
      </w:r>
    </w:p>
    <w:p w14:paraId="7F4020DB" w14:textId="77777777" w:rsidR="0003239D" w:rsidRDefault="0003239D" w:rsidP="00766DB3">
      <w:pPr>
        <w:spacing w:after="0" w:line="240" w:lineRule="auto"/>
        <w:rPr>
          <w:rFonts w:ascii="Times New Roman" w:eastAsia="Times New Roman" w:hAnsi="Times New Roman" w:cs="Times New Roman"/>
          <w:sz w:val="24"/>
          <w:szCs w:val="24"/>
          <w:lang w:eastAsia="en-GB"/>
        </w:rPr>
      </w:pPr>
    </w:p>
    <w:p w14:paraId="66B76FA4" w14:textId="08F5ABBC" w:rsidR="0003239D" w:rsidRDefault="0003239D" w:rsidP="00033473">
      <w:pPr>
        <w:pStyle w:val="CustomHeader1"/>
        <w:rPr>
          <w:rFonts w:eastAsia="Times New Roman"/>
          <w:lang w:eastAsia="en-GB"/>
        </w:rPr>
      </w:pPr>
      <w:bookmarkStart w:id="26" w:name="_Toc160122495"/>
      <w:r>
        <w:rPr>
          <w:rFonts w:eastAsia="Times New Roman"/>
          <w:lang w:eastAsia="en-GB"/>
        </w:rPr>
        <w:t>Assets</w:t>
      </w:r>
      <w:bookmarkEnd w:id="26"/>
    </w:p>
    <w:p w14:paraId="6D038B39" w14:textId="77777777" w:rsidR="00232992" w:rsidRDefault="00232992" w:rsidP="00232992">
      <w:pPr>
        <w:pStyle w:val="CustomBody"/>
      </w:pPr>
      <w:r>
        <w:t>This project will use assets from the unreal asset store. Multiple different asset packs would be used to make different assets and use them in the project.</w:t>
      </w:r>
    </w:p>
    <w:p w14:paraId="0DCF2E04" w14:textId="2C4231DA" w:rsidR="00232992" w:rsidRDefault="00232992" w:rsidP="00232992">
      <w:pPr>
        <w:pStyle w:val="CustomBody"/>
      </w:pPr>
      <w:r>
        <w:t xml:space="preserve">The first asset pack is </w:t>
      </w:r>
      <w:r w:rsidR="00E32605">
        <w:t xml:space="preserve">the </w:t>
      </w:r>
      <w:hyperlink r:id="rId32" w:history="1">
        <w:r w:rsidR="00E32605" w:rsidRPr="00E32605">
          <w:rPr>
            <w:rStyle w:val="Hyperlink"/>
            <w:color w:val="0070C0"/>
          </w:rPr>
          <w:t>Goblin pack</w:t>
        </w:r>
      </w:hyperlink>
      <w:r w:rsidR="00E32605">
        <w:t xml:space="preserve"> </w:t>
      </w:r>
      <w:r>
        <w:t xml:space="preserve">which will be used for the </w:t>
      </w:r>
      <w:r w:rsidR="00D137BB">
        <w:t>Enemies</w:t>
      </w:r>
      <w:r>
        <w:t xml:space="preserve"> in the game. This asset includes different </w:t>
      </w:r>
      <w:r w:rsidR="009C273D">
        <w:t xml:space="preserve">a </w:t>
      </w:r>
      <w:r w:rsidR="001236BF">
        <w:t xml:space="preserve">goblin </w:t>
      </w:r>
      <w:r w:rsidR="009C273D">
        <w:t>character</w:t>
      </w:r>
      <w:r>
        <w:t xml:space="preserve"> with different </w:t>
      </w:r>
      <w:r w:rsidR="009C273D">
        <w:t>textures and materials</w:t>
      </w:r>
      <w:r w:rsidR="00170547">
        <w:t xml:space="preserve"> and can be applied to get different variations of goblins</w:t>
      </w:r>
      <w:r>
        <w:t>.</w:t>
      </w:r>
    </w:p>
    <w:p w14:paraId="059DE545" w14:textId="5DDB4CDF" w:rsidR="00232992" w:rsidRDefault="00232992" w:rsidP="00232992">
      <w:pPr>
        <w:pStyle w:val="CustomBody"/>
      </w:pPr>
      <w:r>
        <w:t xml:space="preserve">The second one is the </w:t>
      </w:r>
      <w:hyperlink r:id="rId33" w:history="1">
        <w:r w:rsidR="00752A2A" w:rsidRPr="00752A2A">
          <w:rPr>
            <w:rStyle w:val="Hyperlink"/>
            <w:color w:val="0070C0"/>
          </w:rPr>
          <w:t>Turret</w:t>
        </w:r>
        <w:r w:rsidRPr="00752A2A">
          <w:rPr>
            <w:rStyle w:val="Hyperlink"/>
            <w:color w:val="0070C0"/>
          </w:rPr>
          <w:t xml:space="preserve"> pack</w:t>
        </w:r>
      </w:hyperlink>
      <w:r>
        <w:t xml:space="preserve"> which comes with all the different types of </w:t>
      </w:r>
      <w:r w:rsidR="00C642A4">
        <w:t xml:space="preserve">turrets along with the </w:t>
      </w:r>
      <w:r w:rsidR="004821F1">
        <w:t>firing mechanism and projectiles</w:t>
      </w:r>
      <w:r>
        <w:t xml:space="preserve"> that are a requirement for this project.</w:t>
      </w:r>
    </w:p>
    <w:p w14:paraId="31799287" w14:textId="5C430421" w:rsidR="00232992" w:rsidRDefault="00232992" w:rsidP="00232992">
      <w:pPr>
        <w:pStyle w:val="CustomBody"/>
      </w:pPr>
      <w:r>
        <w:t xml:space="preserve">The map will be taken from the </w:t>
      </w:r>
      <w:hyperlink r:id="rId34" w:history="1">
        <w:r w:rsidR="006A31DF" w:rsidRPr="006A31DF">
          <w:rPr>
            <w:rStyle w:val="Hyperlink"/>
            <w:color w:val="0070C0"/>
          </w:rPr>
          <w:t>here</w:t>
        </w:r>
      </w:hyperlink>
      <w:r>
        <w:t xml:space="preserve">, which comes with a demo map that is good enough for a game like this. </w:t>
      </w:r>
      <w:r w:rsidR="006A31DF">
        <w:t xml:space="preserve">However, </w:t>
      </w:r>
      <w:r w:rsidR="00BB2796">
        <w:t>the materials and the props have been used to create a custom landscape to suit the style</w:t>
      </w:r>
      <w:r>
        <w:t>.</w:t>
      </w:r>
    </w:p>
    <w:p w14:paraId="1FF706D5" w14:textId="4038C20D" w:rsidR="00232992" w:rsidRDefault="00502EE1" w:rsidP="00232992">
      <w:pPr>
        <w:pStyle w:val="CustomBody"/>
      </w:pPr>
      <w:r>
        <w:t xml:space="preserve">As for the icons, they have been taken from </w:t>
      </w:r>
      <w:hyperlink r:id="rId35" w:history="1">
        <w:r w:rsidRPr="00502EE1">
          <w:rPr>
            <w:rStyle w:val="Hyperlink"/>
            <w:color w:val="0070C0"/>
          </w:rPr>
          <w:t>here</w:t>
        </w:r>
      </w:hyperlink>
      <w:r w:rsidR="00232992">
        <w:t>.</w:t>
      </w:r>
    </w:p>
    <w:p w14:paraId="2DA4E36E" w14:textId="66669669" w:rsidR="00FD166F" w:rsidRPr="001C3CC3" w:rsidRDefault="00FD166F" w:rsidP="00995AB5">
      <w:pPr>
        <w:pStyle w:val="Heading1"/>
        <w:spacing w:line="360" w:lineRule="auto"/>
        <w:rPr>
          <w:rFonts w:ascii="Aptos" w:hAnsi="Aptos"/>
          <w:b/>
          <w:color w:val="343232" w:themeColor="accent2" w:themeShade="40"/>
        </w:rPr>
      </w:pPr>
      <w:bookmarkStart w:id="27" w:name="_Toc160122496"/>
      <w:r w:rsidRPr="001C3CC3">
        <w:rPr>
          <w:rFonts w:ascii="Aptos" w:hAnsi="Aptos"/>
          <w:b/>
          <w:color w:val="343232" w:themeColor="accent2" w:themeShade="40"/>
        </w:rPr>
        <w:t>Optimisation and Profiling</w:t>
      </w:r>
      <w:bookmarkEnd w:id="27"/>
    </w:p>
    <w:p w14:paraId="3BAAFABB" w14:textId="5C0685EA" w:rsidR="00FD166F" w:rsidRPr="001C3CC3" w:rsidRDefault="007C2EF6" w:rsidP="00995AB5">
      <w:pPr>
        <w:pStyle w:val="Heading2"/>
        <w:spacing w:line="360" w:lineRule="auto"/>
        <w:rPr>
          <w:rFonts w:ascii="Aptos" w:hAnsi="Aptos"/>
          <w:color w:val="343232" w:themeColor="accent2" w:themeShade="40"/>
        </w:rPr>
      </w:pPr>
      <w:bookmarkStart w:id="28" w:name="_Toc160122497"/>
      <w:r w:rsidRPr="001C3CC3">
        <w:rPr>
          <w:rFonts w:ascii="Aptos" w:hAnsi="Aptos"/>
          <w:color w:val="343232" w:themeColor="accent2" w:themeShade="40"/>
        </w:rPr>
        <w:t>Profiling Systems</w:t>
      </w:r>
      <w:bookmarkEnd w:id="28"/>
    </w:p>
    <w:p w14:paraId="467DA3DF" w14:textId="77777777" w:rsidR="004D5954" w:rsidRPr="001C3CC3" w:rsidRDefault="004D5954" w:rsidP="00995AB5">
      <w:pPr>
        <w:pStyle w:val="NoSpacing"/>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Throughout the development process, planning application will be utilized to meticulously monitor the progress. This tool will also serve as a repository for tracking and documenting any encountered bugs.</w:t>
      </w:r>
    </w:p>
    <w:p w14:paraId="1229B3B0" w14:textId="5454E9BC" w:rsidR="004D5954" w:rsidRPr="001C3CC3" w:rsidRDefault="005E48C6" w:rsidP="00995AB5">
      <w:pPr>
        <w:pStyle w:val="NoSpacing"/>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To ensure </w:t>
      </w:r>
      <w:r w:rsidR="004A7F6C" w:rsidRPr="001C3CC3">
        <w:rPr>
          <w:rStyle w:val="SubtleEmphasis"/>
          <w:rFonts w:ascii="Aptos" w:hAnsi="Aptos"/>
          <w:i w:val="0"/>
          <w:color w:val="343232" w:themeColor="accent2" w:themeShade="40"/>
        </w:rPr>
        <w:t xml:space="preserve">that the mechanics are working </w:t>
      </w:r>
      <w:r w:rsidR="00BA3325" w:rsidRPr="001C3CC3">
        <w:rPr>
          <w:rStyle w:val="SubtleEmphasis"/>
          <w:rFonts w:ascii="Aptos" w:hAnsi="Aptos"/>
          <w:i w:val="0"/>
          <w:color w:val="343232" w:themeColor="accent2" w:themeShade="40"/>
        </w:rPr>
        <w:t xml:space="preserve">properly and </w:t>
      </w:r>
      <w:r w:rsidR="00140176" w:rsidRPr="001C3CC3">
        <w:rPr>
          <w:rStyle w:val="SubtleEmphasis"/>
          <w:rFonts w:ascii="Aptos" w:hAnsi="Aptos"/>
          <w:i w:val="0"/>
          <w:color w:val="343232" w:themeColor="accent2" w:themeShade="40"/>
        </w:rPr>
        <w:t xml:space="preserve">ensure </w:t>
      </w:r>
      <w:r w:rsidR="00CF5863" w:rsidRPr="001C3CC3">
        <w:rPr>
          <w:rStyle w:val="SubtleEmphasis"/>
          <w:rFonts w:ascii="Aptos" w:hAnsi="Aptos"/>
          <w:i w:val="0"/>
          <w:color w:val="343232" w:themeColor="accent2" w:themeShade="40"/>
        </w:rPr>
        <w:t>the quality of the prototype</w:t>
      </w:r>
      <w:r w:rsidR="009B5244" w:rsidRPr="001C3CC3">
        <w:rPr>
          <w:rStyle w:val="SubtleEmphasis"/>
          <w:rFonts w:ascii="Aptos" w:hAnsi="Aptos"/>
          <w:i w:val="0"/>
          <w:color w:val="343232" w:themeColor="accent2" w:themeShade="40"/>
        </w:rPr>
        <w:t xml:space="preserve">  they</w:t>
      </w:r>
      <w:r w:rsidR="004D5954" w:rsidRPr="001C3CC3">
        <w:rPr>
          <w:rStyle w:val="SubtleEmphasis"/>
          <w:rFonts w:ascii="Aptos" w:hAnsi="Aptos"/>
          <w:i w:val="0"/>
          <w:color w:val="343232" w:themeColor="accent2" w:themeShade="40"/>
        </w:rPr>
        <w:t xml:space="preserve"> will be created in isolation</w:t>
      </w:r>
      <w:r w:rsidR="009B5244" w:rsidRPr="001C3CC3">
        <w:rPr>
          <w:rStyle w:val="SubtleEmphasis"/>
          <w:rFonts w:ascii="Aptos" w:hAnsi="Aptos"/>
          <w:i w:val="0"/>
          <w:color w:val="343232" w:themeColor="accent2" w:themeShade="40"/>
        </w:rPr>
        <w:t xml:space="preserve"> in a separate level</w:t>
      </w:r>
      <w:r w:rsidR="004D5954" w:rsidRPr="001C3CC3">
        <w:rPr>
          <w:rStyle w:val="SubtleEmphasis"/>
          <w:rFonts w:ascii="Aptos" w:hAnsi="Aptos"/>
          <w:i w:val="0"/>
          <w:color w:val="343232" w:themeColor="accent2" w:themeShade="40"/>
        </w:rPr>
        <w:t xml:space="preserve">. Once these </w:t>
      </w:r>
      <w:r w:rsidR="007B46BE" w:rsidRPr="001C3CC3">
        <w:rPr>
          <w:rStyle w:val="SubtleEmphasis"/>
          <w:rFonts w:ascii="Aptos" w:hAnsi="Aptos"/>
          <w:i w:val="0"/>
          <w:color w:val="343232" w:themeColor="accent2" w:themeShade="40"/>
        </w:rPr>
        <w:t>features</w:t>
      </w:r>
      <w:r w:rsidR="004D5954" w:rsidRPr="001C3CC3">
        <w:rPr>
          <w:rStyle w:val="SubtleEmphasis"/>
          <w:rFonts w:ascii="Aptos" w:hAnsi="Aptos"/>
          <w:i w:val="0"/>
          <w:color w:val="343232" w:themeColor="accent2" w:themeShade="40"/>
        </w:rPr>
        <w:t xml:space="preserve"> meet the expectations</w:t>
      </w:r>
      <w:r w:rsidR="007B46BE" w:rsidRPr="001C3CC3">
        <w:rPr>
          <w:rStyle w:val="SubtleEmphasis"/>
          <w:rFonts w:ascii="Aptos" w:hAnsi="Aptos"/>
          <w:i w:val="0"/>
          <w:color w:val="343232" w:themeColor="accent2" w:themeShade="40"/>
        </w:rPr>
        <w:t xml:space="preserve"> and give the desired output</w:t>
      </w:r>
      <w:r w:rsidR="004D5954" w:rsidRPr="001C3CC3">
        <w:rPr>
          <w:rStyle w:val="SubtleEmphasis"/>
          <w:rFonts w:ascii="Aptos" w:hAnsi="Aptos"/>
          <w:i w:val="0"/>
          <w:color w:val="343232" w:themeColor="accent2" w:themeShade="40"/>
        </w:rPr>
        <w:t>, this will be integrated into the main game. Following</w:t>
      </w:r>
      <w:r w:rsidR="00D41DD1" w:rsidRPr="001C3CC3">
        <w:rPr>
          <w:rStyle w:val="SubtleEmphasis"/>
          <w:rFonts w:ascii="Aptos" w:hAnsi="Aptos"/>
          <w:i w:val="0"/>
          <w:color w:val="343232" w:themeColor="accent2" w:themeShade="40"/>
        </w:rPr>
        <w:t xml:space="preserve"> the </w:t>
      </w:r>
      <w:r w:rsidR="009E0A91" w:rsidRPr="001C3CC3">
        <w:rPr>
          <w:rStyle w:val="SubtleEmphasis"/>
          <w:rFonts w:ascii="Aptos" w:hAnsi="Aptos"/>
          <w:i w:val="0"/>
          <w:color w:val="343232" w:themeColor="accent2" w:themeShade="40"/>
        </w:rPr>
        <w:t>i</w:t>
      </w:r>
      <w:r w:rsidR="00864F70" w:rsidRPr="001C3CC3">
        <w:rPr>
          <w:rStyle w:val="SubtleEmphasis"/>
          <w:rFonts w:ascii="Aptos" w:hAnsi="Aptos"/>
          <w:i w:val="0"/>
          <w:color w:val="343232" w:themeColor="accent2" w:themeShade="40"/>
        </w:rPr>
        <w:t>ntegration of these mechanics</w:t>
      </w:r>
      <w:r w:rsidR="004D5954" w:rsidRPr="001C3CC3">
        <w:rPr>
          <w:rStyle w:val="SubtleEmphasis"/>
          <w:rFonts w:ascii="Aptos" w:hAnsi="Aptos"/>
          <w:i w:val="0"/>
          <w:color w:val="343232" w:themeColor="accent2" w:themeShade="40"/>
        </w:rPr>
        <w:t xml:space="preserve">, </w:t>
      </w:r>
      <w:r w:rsidR="0004259D" w:rsidRPr="001C3CC3">
        <w:rPr>
          <w:rStyle w:val="SubtleEmphasis"/>
          <w:rFonts w:ascii="Aptos" w:hAnsi="Aptos"/>
          <w:i w:val="0"/>
          <w:color w:val="343232" w:themeColor="accent2" w:themeShade="40"/>
        </w:rPr>
        <w:t xml:space="preserve">to ensure quality and a bug free experience, </w:t>
      </w:r>
      <w:r w:rsidR="004D5954" w:rsidRPr="001C3CC3">
        <w:rPr>
          <w:rStyle w:val="SubtleEmphasis"/>
          <w:rFonts w:ascii="Aptos" w:hAnsi="Aptos"/>
          <w:i w:val="0"/>
          <w:color w:val="343232" w:themeColor="accent2" w:themeShade="40"/>
        </w:rPr>
        <w:t xml:space="preserve">rigorous testing will be done, involving not only the newly added mechanics but also all previously implemented systems to identify any potential issues arising from the integration process like </w:t>
      </w:r>
      <w:r w:rsidR="00C05E69" w:rsidRPr="001C3CC3">
        <w:rPr>
          <w:rStyle w:val="SubtleEmphasis"/>
          <w:rFonts w:ascii="Aptos" w:hAnsi="Aptos"/>
          <w:i w:val="0"/>
          <w:color w:val="343232" w:themeColor="accent2" w:themeShade="40"/>
        </w:rPr>
        <w:t xml:space="preserve">proper spawning, </w:t>
      </w:r>
      <w:proofErr w:type="gramStart"/>
      <w:r w:rsidR="00793D91" w:rsidRPr="001C3CC3">
        <w:rPr>
          <w:rStyle w:val="SubtleEmphasis"/>
          <w:rFonts w:ascii="Aptos" w:hAnsi="Aptos"/>
          <w:i w:val="0"/>
          <w:color w:val="343232" w:themeColor="accent2" w:themeShade="40"/>
        </w:rPr>
        <w:t>interactions</w:t>
      </w:r>
      <w:proofErr w:type="gramEnd"/>
      <w:r w:rsidR="00793D91" w:rsidRPr="001C3CC3">
        <w:rPr>
          <w:rStyle w:val="SubtleEmphasis"/>
          <w:rFonts w:ascii="Aptos" w:hAnsi="Aptos"/>
          <w:i w:val="0"/>
          <w:color w:val="343232" w:themeColor="accent2" w:themeShade="40"/>
        </w:rPr>
        <w:t xml:space="preserve"> and </w:t>
      </w:r>
      <w:r w:rsidR="00C13296" w:rsidRPr="001C3CC3">
        <w:rPr>
          <w:rStyle w:val="SubtleEmphasis"/>
          <w:rFonts w:ascii="Aptos" w:hAnsi="Aptos"/>
          <w:i w:val="0"/>
          <w:color w:val="343232" w:themeColor="accent2" w:themeShade="40"/>
        </w:rPr>
        <w:t>movements</w:t>
      </w:r>
      <w:r w:rsidR="004D5954" w:rsidRPr="001C3CC3">
        <w:rPr>
          <w:rStyle w:val="SubtleEmphasis"/>
          <w:rFonts w:ascii="Aptos" w:hAnsi="Aptos"/>
          <w:i w:val="0"/>
          <w:color w:val="343232" w:themeColor="accent2" w:themeShade="40"/>
        </w:rPr>
        <w:t>. Should any problems surface, I will promptly record them in the planner for subsequent resolution.</w:t>
      </w:r>
    </w:p>
    <w:p w14:paraId="05A49389" w14:textId="7DCBA39E" w:rsidR="005D2A93" w:rsidRPr="001C3CC3" w:rsidRDefault="005D2A93" w:rsidP="00995AB5">
      <w:pPr>
        <w:pStyle w:val="NoSpacing"/>
        <w:spacing w:line="360" w:lineRule="auto"/>
        <w:ind w:left="360"/>
        <w:rPr>
          <w:rStyle w:val="SubtleEmphasis"/>
          <w:rFonts w:ascii="Aptos" w:hAnsi="Aptos"/>
          <w:i w:val="0"/>
          <w:color w:val="343232" w:themeColor="accent2" w:themeShade="40"/>
        </w:rPr>
      </w:pPr>
      <w:r w:rsidRPr="001C3CC3">
        <w:rPr>
          <w:rStyle w:val="SubtleEmphasis"/>
          <w:rFonts w:ascii="Aptos" w:hAnsi="Aptos"/>
          <w:i w:val="0"/>
          <w:noProof/>
          <w:color w:val="343232" w:themeColor="accent2" w:themeShade="40"/>
        </w:rPr>
        <w:lastRenderedPageBreak/>
        <w:drawing>
          <wp:inline distT="0" distB="0" distL="0" distR="0" wp14:anchorId="0850D731" wp14:editId="73F09046">
            <wp:extent cx="5097752" cy="2748810"/>
            <wp:effectExtent l="0" t="0" r="8255"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36"/>
                    <a:stretch>
                      <a:fillRect/>
                    </a:stretch>
                  </pic:blipFill>
                  <pic:spPr>
                    <a:xfrm>
                      <a:off x="0" y="0"/>
                      <a:ext cx="5099171" cy="2749575"/>
                    </a:xfrm>
                    <a:prstGeom prst="rect">
                      <a:avLst/>
                    </a:prstGeom>
                  </pic:spPr>
                </pic:pic>
              </a:graphicData>
            </a:graphic>
          </wp:inline>
        </w:drawing>
      </w:r>
    </w:p>
    <w:p w14:paraId="64DF1697" w14:textId="77777777" w:rsidR="004D5954" w:rsidRPr="001C3CC3" w:rsidRDefault="004D5954" w:rsidP="00995AB5">
      <w:pPr>
        <w:pStyle w:val="NoSpacing"/>
        <w:spacing w:line="360" w:lineRule="auto"/>
        <w:ind w:left="360"/>
        <w:rPr>
          <w:rStyle w:val="SubtleEmphasis"/>
          <w:rFonts w:ascii="Aptos" w:hAnsi="Aptos"/>
          <w:i w:val="0"/>
          <w:color w:val="343232" w:themeColor="accent2" w:themeShade="40"/>
        </w:rPr>
      </w:pPr>
    </w:p>
    <w:p w14:paraId="30559555" w14:textId="29AD8282" w:rsidR="004D5954" w:rsidRPr="001C3CC3" w:rsidRDefault="004D5954" w:rsidP="00995AB5">
      <w:pPr>
        <w:pStyle w:val="NoSpacing"/>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Given that </w:t>
      </w:r>
      <w:r w:rsidR="00707720" w:rsidRPr="001C3CC3">
        <w:rPr>
          <w:rStyle w:val="SubtleEmphasis"/>
          <w:rFonts w:ascii="Aptos" w:hAnsi="Aptos"/>
          <w:i w:val="0"/>
          <w:color w:val="343232" w:themeColor="accent2" w:themeShade="40"/>
        </w:rPr>
        <w:t>this is a single-player</w:t>
      </w:r>
      <w:r w:rsidRPr="001C3CC3">
        <w:rPr>
          <w:rStyle w:val="SubtleEmphasis"/>
          <w:rFonts w:ascii="Aptos" w:hAnsi="Aptos"/>
          <w:i w:val="0"/>
          <w:color w:val="343232" w:themeColor="accent2" w:themeShade="40"/>
        </w:rPr>
        <w:t xml:space="preserve"> game, the game will be tested </w:t>
      </w:r>
      <w:r w:rsidR="00C41D08" w:rsidRPr="001C3CC3">
        <w:rPr>
          <w:rStyle w:val="SubtleEmphasis"/>
          <w:rFonts w:ascii="Aptos" w:hAnsi="Aptos"/>
          <w:i w:val="0"/>
          <w:color w:val="343232" w:themeColor="accent2" w:themeShade="40"/>
        </w:rPr>
        <w:t xml:space="preserve">based </w:t>
      </w:r>
      <w:r w:rsidR="001134FF" w:rsidRPr="001C3CC3">
        <w:rPr>
          <w:rStyle w:val="SubtleEmphasis"/>
          <w:rFonts w:ascii="Aptos" w:hAnsi="Aptos"/>
          <w:i w:val="0"/>
          <w:color w:val="343232" w:themeColor="accent2" w:themeShade="40"/>
        </w:rPr>
        <w:t xml:space="preserve">on the </w:t>
      </w:r>
      <w:proofErr w:type="spellStart"/>
      <w:r w:rsidR="001134FF" w:rsidRPr="001C3CC3">
        <w:rPr>
          <w:rStyle w:val="SubtleEmphasis"/>
          <w:rFonts w:ascii="Aptos" w:hAnsi="Aptos"/>
          <w:i w:val="0"/>
          <w:color w:val="343232" w:themeColor="accent2" w:themeShade="40"/>
        </w:rPr>
        <w:t>cpu</w:t>
      </w:r>
      <w:proofErr w:type="spellEnd"/>
      <w:r w:rsidR="001134FF" w:rsidRPr="001C3CC3">
        <w:rPr>
          <w:rStyle w:val="SubtleEmphasis"/>
          <w:rFonts w:ascii="Aptos" w:hAnsi="Aptos"/>
          <w:i w:val="0"/>
          <w:color w:val="343232" w:themeColor="accent2" w:themeShade="40"/>
        </w:rPr>
        <w:t xml:space="preserve"> performances, memory leaks and </w:t>
      </w:r>
      <w:r w:rsidR="00F90790" w:rsidRPr="001C3CC3">
        <w:rPr>
          <w:rStyle w:val="SubtleEmphasis"/>
          <w:rFonts w:ascii="Aptos" w:hAnsi="Aptos"/>
          <w:i w:val="0"/>
          <w:color w:val="343232" w:themeColor="accent2" w:themeShade="40"/>
        </w:rPr>
        <w:t>FPS</w:t>
      </w:r>
      <w:r w:rsidRPr="001C3CC3">
        <w:rPr>
          <w:rStyle w:val="SubtleEmphasis"/>
          <w:rFonts w:ascii="Aptos" w:hAnsi="Aptos"/>
          <w:i w:val="0"/>
          <w:color w:val="343232" w:themeColor="accent2" w:themeShade="40"/>
        </w:rPr>
        <w:t>.</w:t>
      </w:r>
      <w:r w:rsidR="007B7D75" w:rsidRPr="001C3CC3">
        <w:rPr>
          <w:rStyle w:val="SubtleEmphasis"/>
          <w:rFonts w:ascii="Aptos" w:hAnsi="Aptos"/>
          <w:i w:val="0"/>
          <w:color w:val="343232" w:themeColor="accent2" w:themeShade="40"/>
        </w:rPr>
        <w:t xml:space="preserve"> </w:t>
      </w:r>
      <w:r w:rsidRPr="001C3CC3">
        <w:rPr>
          <w:rStyle w:val="SubtleEmphasis"/>
          <w:rFonts w:ascii="Aptos" w:hAnsi="Aptos"/>
          <w:i w:val="0"/>
          <w:color w:val="343232" w:themeColor="accent2" w:themeShade="40"/>
        </w:rPr>
        <w:t xml:space="preserve">There are several methods for testing and debugging that can be beneficial for this project. </w:t>
      </w:r>
    </w:p>
    <w:p w14:paraId="5E4E9D6B" w14:textId="77777777" w:rsidR="004D5954" w:rsidRPr="001C3CC3" w:rsidRDefault="004D5954" w:rsidP="00995AB5">
      <w:pPr>
        <w:pStyle w:val="NoSpacing"/>
        <w:spacing w:line="360" w:lineRule="auto"/>
        <w:ind w:left="360"/>
        <w:rPr>
          <w:rStyle w:val="SubtleEmphasis"/>
          <w:rFonts w:ascii="Aptos" w:hAnsi="Aptos"/>
          <w:i w:val="0"/>
          <w:color w:val="343232" w:themeColor="accent2" w:themeShade="40"/>
        </w:rPr>
      </w:pPr>
    </w:p>
    <w:p w14:paraId="08F9ECEA" w14:textId="77777777" w:rsidR="004D5954" w:rsidRPr="001C3CC3" w:rsidRDefault="004D5954" w:rsidP="00995AB5">
      <w:pPr>
        <w:pStyle w:val="NoSpacing"/>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The first one is Log Prints. Utilizing log printing proves highly valuable for verifying if the system successfully passes all checks and doesn't overlook any critical elements. This simplifies the process of identifying bugs within the game.</w:t>
      </w:r>
    </w:p>
    <w:p w14:paraId="770274B7" w14:textId="77777777" w:rsidR="004D5954" w:rsidRPr="001C3CC3" w:rsidRDefault="004D5954" w:rsidP="00995AB5">
      <w:pPr>
        <w:pStyle w:val="NoSpacing"/>
        <w:spacing w:line="360" w:lineRule="auto"/>
        <w:ind w:left="360"/>
        <w:rPr>
          <w:rStyle w:val="SubtleEmphasis"/>
          <w:rFonts w:ascii="Aptos" w:hAnsi="Aptos"/>
          <w:i w:val="0"/>
          <w:color w:val="343232" w:themeColor="accent2" w:themeShade="40"/>
        </w:rPr>
      </w:pPr>
    </w:p>
    <w:p w14:paraId="34449B06" w14:textId="77777777" w:rsidR="004D5954" w:rsidRPr="001C3CC3" w:rsidRDefault="004D5954" w:rsidP="00995AB5">
      <w:pPr>
        <w:pStyle w:val="NoSpacing"/>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However, log printing may not always suffice. In such instances, the use of breakpoints becomes necessary. Breakpoints enable us to step into each state, assess the values, and ensure they yield valid results. Furthermore, breakpoints assist in confirming whether the code is being executed by the system. </w:t>
      </w:r>
    </w:p>
    <w:p w14:paraId="46FC0979" w14:textId="77777777" w:rsidR="004D5954" w:rsidRPr="001C3CC3" w:rsidRDefault="004D5954" w:rsidP="00995AB5">
      <w:pPr>
        <w:pStyle w:val="NoSpacing"/>
        <w:spacing w:line="360" w:lineRule="auto"/>
        <w:ind w:left="360"/>
        <w:rPr>
          <w:rStyle w:val="SubtleEmphasis"/>
          <w:rFonts w:ascii="Aptos" w:hAnsi="Aptos"/>
          <w:i w:val="0"/>
          <w:color w:val="343232" w:themeColor="accent2" w:themeShade="40"/>
        </w:rPr>
      </w:pPr>
    </w:p>
    <w:p w14:paraId="3F06CCFB" w14:textId="33079517" w:rsidR="006D00CF" w:rsidRPr="001C3CC3" w:rsidRDefault="006D00CF" w:rsidP="00995AB5">
      <w:pPr>
        <w:pStyle w:val="NoSpacing"/>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As part of the </w:t>
      </w:r>
      <w:r w:rsidR="00BD13FD" w:rsidRPr="001C3CC3">
        <w:rPr>
          <w:rStyle w:val="SubtleEmphasis"/>
          <w:rFonts w:ascii="Aptos" w:hAnsi="Aptos"/>
          <w:i w:val="0"/>
          <w:color w:val="343232" w:themeColor="accent2" w:themeShade="40"/>
        </w:rPr>
        <w:t xml:space="preserve">performance tests, </w:t>
      </w:r>
      <w:r w:rsidR="00B01CC0" w:rsidRPr="001C3CC3">
        <w:rPr>
          <w:rStyle w:val="SubtleEmphasis"/>
          <w:rFonts w:ascii="Aptos" w:hAnsi="Aptos"/>
          <w:i w:val="0"/>
          <w:color w:val="343232" w:themeColor="accent2" w:themeShade="40"/>
        </w:rPr>
        <w:t xml:space="preserve">several </w:t>
      </w:r>
      <w:r w:rsidR="0024664D" w:rsidRPr="001C3CC3">
        <w:rPr>
          <w:rStyle w:val="SubtleEmphasis"/>
          <w:rFonts w:ascii="Aptos" w:hAnsi="Aptos"/>
          <w:i w:val="0"/>
          <w:color w:val="343232" w:themeColor="accent2" w:themeShade="40"/>
        </w:rPr>
        <w:t xml:space="preserve">commands and tools are provided by the engine to test them out. This includes things like enabling FPS and </w:t>
      </w:r>
      <w:r w:rsidR="00570F7C" w:rsidRPr="001C3CC3">
        <w:rPr>
          <w:rStyle w:val="SubtleEmphasis"/>
          <w:rFonts w:ascii="Aptos" w:hAnsi="Aptos"/>
          <w:i w:val="0"/>
          <w:color w:val="343232" w:themeColor="accent2" w:themeShade="40"/>
        </w:rPr>
        <w:t xml:space="preserve">Stats </w:t>
      </w:r>
      <w:r w:rsidR="00F2032A" w:rsidRPr="001C3CC3">
        <w:rPr>
          <w:rStyle w:val="SubtleEmphasis"/>
          <w:rFonts w:ascii="Aptos" w:hAnsi="Aptos"/>
          <w:i w:val="0"/>
          <w:color w:val="343232" w:themeColor="accent2" w:themeShade="40"/>
        </w:rPr>
        <w:t xml:space="preserve">features </w:t>
      </w:r>
      <w:r w:rsidR="007D36C6" w:rsidRPr="001C3CC3">
        <w:rPr>
          <w:rStyle w:val="SubtleEmphasis"/>
          <w:rFonts w:ascii="Aptos" w:hAnsi="Aptos"/>
          <w:i w:val="0"/>
          <w:color w:val="343232" w:themeColor="accent2" w:themeShade="40"/>
        </w:rPr>
        <w:t>the FPS.</w:t>
      </w:r>
    </w:p>
    <w:p w14:paraId="24405EE2" w14:textId="0A3738A4" w:rsidR="007D36C6" w:rsidRPr="001C3CC3" w:rsidRDefault="007D36C6" w:rsidP="00995AB5">
      <w:pPr>
        <w:pStyle w:val="NoSpacing"/>
        <w:spacing w:line="360" w:lineRule="auto"/>
        <w:ind w:left="360"/>
        <w:rPr>
          <w:rStyle w:val="SubtleEmphasis"/>
          <w:rFonts w:ascii="Aptos" w:hAnsi="Aptos"/>
          <w:i w:val="0"/>
          <w:color w:val="343232" w:themeColor="accent2" w:themeShade="40"/>
        </w:rPr>
      </w:pPr>
      <w:r w:rsidRPr="001C3CC3">
        <w:rPr>
          <w:rStyle w:val="SubtleEmphasis"/>
          <w:rFonts w:ascii="Aptos" w:hAnsi="Aptos"/>
          <w:i w:val="0"/>
          <w:noProof/>
          <w:color w:val="343232" w:themeColor="accent2" w:themeShade="40"/>
        </w:rPr>
        <w:lastRenderedPageBreak/>
        <w:drawing>
          <wp:inline distT="0" distB="0" distL="0" distR="0" wp14:anchorId="0384ADAB" wp14:editId="20DCD829">
            <wp:extent cx="5731510" cy="2400935"/>
            <wp:effectExtent l="0" t="0" r="2540" b="0"/>
            <wp:docPr id="11" name="Picture 1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video game&#10;&#10;Description automatically generated"/>
                    <pic:cNvPicPr/>
                  </pic:nvPicPr>
                  <pic:blipFill>
                    <a:blip r:embed="rId37"/>
                    <a:stretch>
                      <a:fillRect/>
                    </a:stretch>
                  </pic:blipFill>
                  <pic:spPr>
                    <a:xfrm>
                      <a:off x="0" y="0"/>
                      <a:ext cx="5731510" cy="2400935"/>
                    </a:xfrm>
                    <a:prstGeom prst="rect">
                      <a:avLst/>
                    </a:prstGeom>
                  </pic:spPr>
                </pic:pic>
              </a:graphicData>
            </a:graphic>
          </wp:inline>
        </w:drawing>
      </w:r>
    </w:p>
    <w:p w14:paraId="0F69035A" w14:textId="10E592B6" w:rsidR="009744E5" w:rsidRPr="001C3CC3" w:rsidRDefault="009744E5" w:rsidP="00995AB5">
      <w:pPr>
        <w:pStyle w:val="NoSpacing"/>
        <w:spacing w:line="360" w:lineRule="auto"/>
        <w:rPr>
          <w:rStyle w:val="SubtleEmphasis"/>
          <w:rFonts w:ascii="Aptos" w:hAnsi="Aptos"/>
          <w:i w:val="0"/>
          <w:color w:val="343232" w:themeColor="accent2" w:themeShade="40"/>
        </w:rPr>
      </w:pPr>
      <w:r w:rsidRPr="001C3CC3">
        <w:rPr>
          <w:rStyle w:val="SubtleEmphasis"/>
          <w:rFonts w:ascii="Aptos" w:hAnsi="Aptos"/>
          <w:i w:val="0"/>
          <w:color w:val="343232" w:themeColor="accent2" w:themeShade="40"/>
        </w:rPr>
        <w:t xml:space="preserve">Visual Logger is another </w:t>
      </w:r>
      <w:r w:rsidR="00C90A9B" w:rsidRPr="001C3CC3">
        <w:rPr>
          <w:rStyle w:val="SubtleEmphasis"/>
          <w:rFonts w:ascii="Aptos" w:hAnsi="Aptos"/>
          <w:i w:val="0"/>
          <w:color w:val="343232" w:themeColor="accent2" w:themeShade="40"/>
        </w:rPr>
        <w:t xml:space="preserve">powerful </w:t>
      </w:r>
      <w:r w:rsidRPr="001C3CC3">
        <w:rPr>
          <w:rStyle w:val="SubtleEmphasis"/>
          <w:rFonts w:ascii="Aptos" w:hAnsi="Aptos"/>
          <w:i w:val="0"/>
          <w:color w:val="343232" w:themeColor="accent2" w:themeShade="40"/>
        </w:rPr>
        <w:t xml:space="preserve">tool which </w:t>
      </w:r>
      <w:proofErr w:type="gramStart"/>
      <w:r w:rsidR="00EE7E96" w:rsidRPr="001C3CC3">
        <w:rPr>
          <w:rStyle w:val="SubtleEmphasis"/>
          <w:rFonts w:ascii="Aptos" w:hAnsi="Aptos"/>
          <w:i w:val="0"/>
          <w:color w:val="343232" w:themeColor="accent2" w:themeShade="40"/>
        </w:rPr>
        <w:t xml:space="preserve">is capable of </w:t>
      </w:r>
      <w:r w:rsidR="003F4E84" w:rsidRPr="001C3CC3">
        <w:rPr>
          <w:rStyle w:val="SubtleEmphasis"/>
          <w:rFonts w:ascii="Aptos" w:hAnsi="Aptos"/>
          <w:i w:val="0"/>
          <w:color w:val="343232" w:themeColor="accent2" w:themeShade="40"/>
        </w:rPr>
        <w:t>creating</w:t>
      </w:r>
      <w:proofErr w:type="gramEnd"/>
      <w:r w:rsidR="003F4E84" w:rsidRPr="001C3CC3">
        <w:rPr>
          <w:rStyle w:val="SubtleEmphasis"/>
          <w:rFonts w:ascii="Aptos" w:hAnsi="Aptos"/>
          <w:i w:val="0"/>
          <w:color w:val="343232" w:themeColor="accent2" w:themeShade="40"/>
        </w:rPr>
        <w:t xml:space="preserve"> and</w:t>
      </w:r>
      <w:r w:rsidR="00EE7E96" w:rsidRPr="001C3CC3">
        <w:rPr>
          <w:rStyle w:val="SubtleEmphasis"/>
          <w:rFonts w:ascii="Aptos" w:hAnsi="Aptos"/>
          <w:i w:val="0"/>
          <w:color w:val="343232" w:themeColor="accent2" w:themeShade="40"/>
        </w:rPr>
        <w:t xml:space="preserve"> </w:t>
      </w:r>
      <w:r w:rsidR="00283A5C" w:rsidRPr="001C3CC3">
        <w:rPr>
          <w:rStyle w:val="SubtleEmphasis"/>
          <w:rFonts w:ascii="Aptos" w:hAnsi="Aptos"/>
          <w:i w:val="0"/>
          <w:color w:val="343232" w:themeColor="accent2" w:themeShade="40"/>
        </w:rPr>
        <w:t xml:space="preserve">recording visual representations </w:t>
      </w:r>
      <w:r w:rsidR="00762549" w:rsidRPr="001C3CC3">
        <w:rPr>
          <w:rStyle w:val="SubtleEmphasis"/>
          <w:rFonts w:ascii="Aptos" w:hAnsi="Aptos"/>
          <w:i w:val="0"/>
          <w:color w:val="343232" w:themeColor="accent2" w:themeShade="40"/>
        </w:rPr>
        <w:t xml:space="preserve">of the </w:t>
      </w:r>
      <w:r w:rsidR="00C00C0B" w:rsidRPr="001C3CC3">
        <w:rPr>
          <w:rStyle w:val="SubtleEmphasis"/>
          <w:rFonts w:ascii="Aptos" w:hAnsi="Aptos"/>
          <w:i w:val="0"/>
          <w:color w:val="343232" w:themeColor="accent2" w:themeShade="40"/>
        </w:rPr>
        <w:t>gameplay state</w:t>
      </w:r>
      <w:r w:rsidR="00433317" w:rsidRPr="001C3CC3">
        <w:rPr>
          <w:rStyle w:val="SubtleEmphasis"/>
          <w:rFonts w:ascii="Aptos" w:hAnsi="Aptos"/>
          <w:i w:val="0"/>
          <w:color w:val="343232" w:themeColor="accent2" w:themeShade="40"/>
        </w:rPr>
        <w:t>.</w:t>
      </w:r>
      <w:r w:rsidR="00C00C0B" w:rsidRPr="001C3CC3">
        <w:rPr>
          <w:rStyle w:val="SubtleEmphasis"/>
          <w:rFonts w:ascii="Aptos" w:hAnsi="Aptos"/>
          <w:i w:val="0"/>
          <w:color w:val="343232" w:themeColor="accent2" w:themeShade="40"/>
        </w:rPr>
        <w:t xml:space="preserve"> </w:t>
      </w:r>
      <w:r w:rsidR="00433317" w:rsidRPr="001C3CC3">
        <w:rPr>
          <w:rStyle w:val="SubtleEmphasis"/>
          <w:rFonts w:ascii="Aptos" w:hAnsi="Aptos"/>
          <w:i w:val="0"/>
          <w:color w:val="343232" w:themeColor="accent2" w:themeShade="40"/>
        </w:rPr>
        <w:t>T</w:t>
      </w:r>
      <w:r w:rsidR="002F2F79" w:rsidRPr="001C3CC3">
        <w:rPr>
          <w:rStyle w:val="SubtleEmphasis"/>
          <w:rFonts w:ascii="Aptos" w:hAnsi="Aptos"/>
          <w:i w:val="0"/>
          <w:color w:val="343232" w:themeColor="accent2" w:themeShade="40"/>
        </w:rPr>
        <w:t>S</w:t>
      </w:r>
      <w:r w:rsidR="00C00C0B" w:rsidRPr="001C3CC3">
        <w:rPr>
          <w:rStyle w:val="SubtleEmphasis"/>
          <w:rFonts w:ascii="Aptos" w:hAnsi="Aptos"/>
          <w:i w:val="0"/>
          <w:color w:val="343232" w:themeColor="accent2" w:themeShade="40"/>
        </w:rPr>
        <w:t xml:space="preserve">his is very helpful </w:t>
      </w:r>
      <w:r w:rsidR="00E57E19" w:rsidRPr="001C3CC3">
        <w:rPr>
          <w:rStyle w:val="SubtleEmphasis"/>
          <w:rFonts w:ascii="Aptos" w:hAnsi="Aptos"/>
          <w:i w:val="0"/>
          <w:color w:val="343232" w:themeColor="accent2" w:themeShade="40"/>
        </w:rPr>
        <w:t xml:space="preserve">when </w:t>
      </w:r>
      <w:r w:rsidR="0072556A" w:rsidRPr="001C3CC3">
        <w:rPr>
          <w:rStyle w:val="SubtleEmphasis"/>
          <w:rFonts w:ascii="Aptos" w:hAnsi="Aptos"/>
          <w:i w:val="0"/>
          <w:color w:val="343232" w:themeColor="accent2" w:themeShade="40"/>
        </w:rPr>
        <w:t>there are cases where the</w:t>
      </w:r>
      <w:r w:rsidR="00D07711" w:rsidRPr="001C3CC3">
        <w:rPr>
          <w:rStyle w:val="SubtleEmphasis"/>
          <w:rFonts w:ascii="Aptos" w:hAnsi="Aptos"/>
          <w:i w:val="0"/>
          <w:color w:val="343232" w:themeColor="accent2" w:themeShade="40"/>
        </w:rPr>
        <w:t>re are encountered bugs in the game</w:t>
      </w:r>
      <w:r w:rsidR="008F5E47" w:rsidRPr="008F5E47">
        <w:rPr>
          <w:rStyle w:val="SubtleEmphasis"/>
          <w:rFonts w:ascii="Aptos" w:hAnsi="Aptos"/>
          <w:i w:val="0"/>
          <w:iCs w:val="0"/>
          <w:color w:val="343232" w:themeColor="accent2" w:themeShade="40"/>
        </w:rPr>
        <w:t>,</w:t>
      </w:r>
      <w:r w:rsidR="00D07711" w:rsidRPr="001C3CC3">
        <w:rPr>
          <w:rStyle w:val="SubtleEmphasis"/>
          <w:rFonts w:ascii="Aptos" w:hAnsi="Aptos"/>
          <w:i w:val="0"/>
          <w:color w:val="343232" w:themeColor="accent2" w:themeShade="40"/>
        </w:rPr>
        <w:t xml:space="preserve"> and</w:t>
      </w:r>
      <w:r w:rsidR="00E57E19" w:rsidRPr="001C3CC3">
        <w:rPr>
          <w:rStyle w:val="SubtleEmphasis"/>
          <w:rFonts w:ascii="Aptos" w:hAnsi="Aptos"/>
          <w:i w:val="0"/>
          <w:color w:val="343232" w:themeColor="accent2" w:themeShade="40"/>
        </w:rPr>
        <w:t xml:space="preserve"> </w:t>
      </w:r>
      <w:r w:rsidR="00F54B9F" w:rsidRPr="001C3CC3">
        <w:rPr>
          <w:rStyle w:val="SubtleEmphasis"/>
          <w:rFonts w:ascii="Aptos" w:hAnsi="Aptos"/>
          <w:i w:val="0"/>
          <w:color w:val="343232" w:themeColor="accent2" w:themeShade="40"/>
        </w:rPr>
        <w:t xml:space="preserve">they are sometimes difficult to reproduce. </w:t>
      </w:r>
    </w:p>
    <w:p w14:paraId="753538CB" w14:textId="11D790BA" w:rsidR="00433317" w:rsidRPr="008F5E47" w:rsidRDefault="00ED2C4E" w:rsidP="00995AB5">
      <w:pPr>
        <w:pStyle w:val="NoSpacing"/>
        <w:spacing w:line="360" w:lineRule="auto"/>
        <w:ind w:left="360"/>
        <w:rPr>
          <w:rFonts w:ascii="Aptos" w:hAnsi="Aptos"/>
          <w:color w:val="343232" w:themeColor="accent2" w:themeShade="40"/>
        </w:rPr>
      </w:pPr>
      <w:r w:rsidRPr="008F5E47">
        <w:rPr>
          <w:rFonts w:ascii="Aptos" w:hAnsi="Aptos"/>
          <w:noProof/>
          <w:color w:val="343232" w:themeColor="accent2" w:themeShade="40"/>
        </w:rPr>
        <w:drawing>
          <wp:inline distT="0" distB="0" distL="0" distR="0" wp14:anchorId="15D7EAB1" wp14:editId="7D844F47">
            <wp:extent cx="5731510" cy="3424555"/>
            <wp:effectExtent l="0" t="0" r="2540" b="444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38"/>
                    <a:stretch>
                      <a:fillRect/>
                    </a:stretch>
                  </pic:blipFill>
                  <pic:spPr>
                    <a:xfrm>
                      <a:off x="0" y="0"/>
                      <a:ext cx="5731510" cy="3424555"/>
                    </a:xfrm>
                    <a:prstGeom prst="rect">
                      <a:avLst/>
                    </a:prstGeom>
                  </pic:spPr>
                </pic:pic>
              </a:graphicData>
            </a:graphic>
          </wp:inline>
        </w:drawing>
      </w:r>
    </w:p>
    <w:p w14:paraId="2980D5A0" w14:textId="683CCB9E" w:rsidR="007C2EF6" w:rsidRPr="001C3CC3" w:rsidRDefault="007C2EF6" w:rsidP="00995AB5">
      <w:pPr>
        <w:pStyle w:val="Heading1"/>
        <w:spacing w:line="360" w:lineRule="auto"/>
        <w:rPr>
          <w:rFonts w:ascii="Aptos" w:hAnsi="Aptos"/>
          <w:b/>
          <w:color w:val="343232" w:themeColor="accent2" w:themeShade="40"/>
        </w:rPr>
      </w:pPr>
      <w:bookmarkStart w:id="29" w:name="_Toc160122498"/>
      <w:r w:rsidRPr="001C3CC3">
        <w:rPr>
          <w:rFonts w:ascii="Aptos" w:hAnsi="Aptos"/>
          <w:b/>
          <w:color w:val="343232" w:themeColor="accent2" w:themeShade="40"/>
        </w:rPr>
        <w:t>Coding Standards</w:t>
      </w:r>
      <w:bookmarkEnd w:id="29"/>
    </w:p>
    <w:p w14:paraId="29E08170" w14:textId="4CFF1AB7" w:rsidR="001F0610" w:rsidRPr="001C3CC3" w:rsidRDefault="00BB2E04" w:rsidP="00995AB5">
      <w:pPr>
        <w:pStyle w:val="Heading2"/>
        <w:spacing w:line="360" w:lineRule="auto"/>
        <w:rPr>
          <w:rStyle w:val="SubtleEmphasis"/>
          <w:rFonts w:ascii="Aptos" w:hAnsi="Aptos"/>
          <w:i w:val="0"/>
          <w:color w:val="343232" w:themeColor="accent2" w:themeShade="40"/>
        </w:rPr>
      </w:pPr>
      <w:bookmarkStart w:id="30" w:name="_Toc160122499"/>
      <w:r w:rsidRPr="001C3CC3">
        <w:rPr>
          <w:rFonts w:ascii="Aptos" w:hAnsi="Aptos"/>
          <w:color w:val="343232" w:themeColor="accent2" w:themeShade="40"/>
        </w:rPr>
        <w:t>Programming Standards</w:t>
      </w:r>
      <w:bookmarkEnd w:id="30"/>
      <w:r w:rsidRPr="001C3CC3">
        <w:rPr>
          <w:rFonts w:ascii="Aptos" w:hAnsi="Aptos"/>
          <w:color w:val="343232" w:themeColor="accent2" w:themeShade="40"/>
        </w:rPr>
        <w:t> </w:t>
      </w:r>
    </w:p>
    <w:p w14:paraId="268D1194" w14:textId="79970714" w:rsidR="00BB2E04" w:rsidRPr="008F5E47" w:rsidRDefault="0088407D" w:rsidP="001C3CC3">
      <w:pPr>
        <w:pStyle w:val="CustomBody"/>
        <w:rPr>
          <w:rStyle w:val="SubtleEmphasis"/>
          <w:i w:val="0"/>
          <w:color w:val="343232" w:themeColor="accent2" w:themeShade="40"/>
        </w:rPr>
      </w:pPr>
      <w:r w:rsidRPr="001C3CC3">
        <w:rPr>
          <w:rStyle w:val="SubtleEmphasis"/>
          <w:i w:val="0"/>
          <w:color w:val="343232" w:themeColor="accent2" w:themeShade="40"/>
        </w:rPr>
        <w:t>Th</w:t>
      </w:r>
      <w:r w:rsidRPr="008F5E47">
        <w:rPr>
          <w:rStyle w:val="SubtleEmphasis"/>
          <w:i w:val="0"/>
          <w:color w:val="343232" w:themeColor="accent2" w:themeShade="40"/>
        </w:rPr>
        <w:t xml:space="preserve">is kind of games include multiple and very complex </w:t>
      </w:r>
      <w:r w:rsidR="00737B21" w:rsidRPr="008F5E47">
        <w:rPr>
          <w:rStyle w:val="SubtleEmphasis"/>
          <w:i w:val="0"/>
          <w:color w:val="343232" w:themeColor="accent2" w:themeShade="40"/>
        </w:rPr>
        <w:t>game mechanics</w:t>
      </w:r>
      <w:r w:rsidR="00794CD1" w:rsidRPr="008F5E47">
        <w:rPr>
          <w:rStyle w:val="SubtleEmphasis"/>
          <w:i w:val="0"/>
          <w:color w:val="343232" w:themeColor="accent2" w:themeShade="40"/>
        </w:rPr>
        <w:t xml:space="preserve">. Therefore, it is important to make sure that </w:t>
      </w:r>
      <w:r w:rsidR="009677FE" w:rsidRPr="008F5E47">
        <w:rPr>
          <w:rStyle w:val="SubtleEmphasis"/>
          <w:i w:val="0"/>
          <w:color w:val="343232" w:themeColor="accent2" w:themeShade="40"/>
        </w:rPr>
        <w:t xml:space="preserve">one should adhere to </w:t>
      </w:r>
      <w:r w:rsidR="00794CD1" w:rsidRPr="008F5E47">
        <w:rPr>
          <w:rStyle w:val="SubtleEmphasis"/>
          <w:i w:val="0"/>
          <w:color w:val="343232" w:themeColor="accent2" w:themeShade="40"/>
        </w:rPr>
        <w:t xml:space="preserve">the </w:t>
      </w:r>
      <w:r w:rsidR="009677FE" w:rsidRPr="008F5E47">
        <w:rPr>
          <w:rStyle w:val="SubtleEmphasis"/>
          <w:i w:val="0"/>
          <w:color w:val="343232" w:themeColor="accent2" w:themeShade="40"/>
        </w:rPr>
        <w:t xml:space="preserve">coding standards </w:t>
      </w:r>
      <w:r w:rsidR="00627D13" w:rsidRPr="008F5E47">
        <w:rPr>
          <w:rStyle w:val="SubtleEmphasis"/>
          <w:i w:val="0"/>
          <w:color w:val="343232" w:themeColor="accent2" w:themeShade="40"/>
        </w:rPr>
        <w:t xml:space="preserve">diligently. </w:t>
      </w:r>
      <w:r w:rsidR="00783E5E" w:rsidRPr="008F5E47">
        <w:rPr>
          <w:rStyle w:val="SubtleEmphasis"/>
          <w:i w:val="0"/>
          <w:color w:val="343232" w:themeColor="accent2" w:themeShade="40"/>
        </w:rPr>
        <w:t xml:space="preserve">There are </w:t>
      </w:r>
      <w:r w:rsidR="00485B2B" w:rsidRPr="008F5E47">
        <w:rPr>
          <w:rStyle w:val="SubtleEmphasis"/>
          <w:i w:val="0"/>
          <w:color w:val="343232" w:themeColor="accent2" w:themeShade="40"/>
        </w:rPr>
        <w:t xml:space="preserve">several </w:t>
      </w:r>
      <w:r w:rsidR="005026CA" w:rsidRPr="008F5E47">
        <w:rPr>
          <w:rStyle w:val="SubtleEmphasis"/>
          <w:i w:val="0"/>
          <w:color w:val="343232" w:themeColor="accent2" w:themeShade="40"/>
        </w:rPr>
        <w:t xml:space="preserve">scripts and </w:t>
      </w:r>
      <w:r w:rsidR="00485B2B" w:rsidRPr="008F5E47">
        <w:rPr>
          <w:rStyle w:val="SubtleEmphasis"/>
          <w:i w:val="0"/>
          <w:color w:val="343232" w:themeColor="accent2" w:themeShade="40"/>
        </w:rPr>
        <w:t xml:space="preserve">classes </w:t>
      </w:r>
      <w:r w:rsidR="005026CA" w:rsidRPr="008F5E47">
        <w:rPr>
          <w:rStyle w:val="SubtleEmphasis"/>
          <w:i w:val="0"/>
          <w:color w:val="343232" w:themeColor="accent2" w:themeShade="40"/>
        </w:rPr>
        <w:t>involved in making such a complex</w:t>
      </w:r>
      <w:r w:rsidR="00783E5E" w:rsidRPr="008F5E47">
        <w:rPr>
          <w:rStyle w:val="SubtleEmphasis"/>
          <w:i w:val="0"/>
          <w:color w:val="343232" w:themeColor="accent2" w:themeShade="40"/>
        </w:rPr>
        <w:t xml:space="preserve"> </w:t>
      </w:r>
      <w:r w:rsidR="003676EC" w:rsidRPr="008F5E47">
        <w:rPr>
          <w:rStyle w:val="SubtleEmphasis"/>
          <w:i w:val="0"/>
          <w:color w:val="343232" w:themeColor="accent2" w:themeShade="40"/>
        </w:rPr>
        <w:t xml:space="preserve">project and </w:t>
      </w:r>
      <w:r w:rsidR="009E5126" w:rsidRPr="008F5E47">
        <w:rPr>
          <w:rStyle w:val="SubtleEmphasis"/>
          <w:i w:val="0"/>
          <w:color w:val="343232" w:themeColor="accent2" w:themeShade="40"/>
        </w:rPr>
        <w:t xml:space="preserve">it is very easy for someone to </w:t>
      </w:r>
      <w:r w:rsidR="00410418" w:rsidRPr="008F5E47">
        <w:rPr>
          <w:rStyle w:val="SubtleEmphasis"/>
          <w:i w:val="0"/>
          <w:color w:val="343232" w:themeColor="accent2" w:themeShade="40"/>
        </w:rPr>
        <w:t xml:space="preserve">create or add </w:t>
      </w:r>
      <w:r w:rsidR="006815E7" w:rsidRPr="008F5E47">
        <w:rPr>
          <w:rStyle w:val="SubtleEmphasis"/>
          <w:i w:val="0"/>
          <w:color w:val="343232" w:themeColor="accent2" w:themeShade="40"/>
        </w:rPr>
        <w:t>codes</w:t>
      </w:r>
      <w:r w:rsidR="00410418" w:rsidRPr="008F5E47">
        <w:rPr>
          <w:rStyle w:val="SubtleEmphasis"/>
          <w:i w:val="0"/>
          <w:color w:val="343232" w:themeColor="accent2" w:themeShade="40"/>
        </w:rPr>
        <w:t xml:space="preserve"> </w:t>
      </w:r>
      <w:r w:rsidR="0057599C" w:rsidRPr="008F5E47">
        <w:rPr>
          <w:rStyle w:val="SubtleEmphasis"/>
          <w:i w:val="0"/>
          <w:color w:val="343232" w:themeColor="accent2" w:themeShade="40"/>
        </w:rPr>
        <w:t xml:space="preserve">in the scripts </w:t>
      </w:r>
      <w:r w:rsidR="00410418" w:rsidRPr="008F5E47">
        <w:rPr>
          <w:rStyle w:val="SubtleEmphasis"/>
          <w:i w:val="0"/>
          <w:color w:val="343232" w:themeColor="accent2" w:themeShade="40"/>
        </w:rPr>
        <w:t>where they are not supposed</w:t>
      </w:r>
      <w:r w:rsidR="009E5126" w:rsidRPr="008F5E47">
        <w:rPr>
          <w:rStyle w:val="SubtleEmphasis"/>
          <w:i w:val="0"/>
          <w:color w:val="343232" w:themeColor="accent2" w:themeShade="40"/>
        </w:rPr>
        <w:t xml:space="preserve"> </w:t>
      </w:r>
      <w:r w:rsidR="002B05E2" w:rsidRPr="008F5E47">
        <w:rPr>
          <w:rStyle w:val="SubtleEmphasis"/>
          <w:i w:val="0"/>
          <w:color w:val="343232" w:themeColor="accent2" w:themeShade="40"/>
        </w:rPr>
        <w:t xml:space="preserve">and just because it is easy to do it that way. </w:t>
      </w:r>
      <w:r w:rsidR="00671DFA" w:rsidRPr="008F5E47">
        <w:rPr>
          <w:rStyle w:val="SubtleEmphasis"/>
          <w:i w:val="0"/>
          <w:color w:val="343232" w:themeColor="accent2" w:themeShade="40"/>
        </w:rPr>
        <w:lastRenderedPageBreak/>
        <w:t xml:space="preserve">Maintaining a consistent approach is the key to having a </w:t>
      </w:r>
      <w:r w:rsidR="00581EEC" w:rsidRPr="008F5E47">
        <w:rPr>
          <w:rStyle w:val="SubtleEmphasis"/>
          <w:i w:val="0"/>
          <w:color w:val="343232" w:themeColor="accent2" w:themeShade="40"/>
        </w:rPr>
        <w:t>clean and a readable code.</w:t>
      </w:r>
      <w:r w:rsidR="00627D13" w:rsidRPr="008F5E47">
        <w:rPr>
          <w:rStyle w:val="SubtleEmphasis"/>
          <w:i w:val="0"/>
          <w:color w:val="343232" w:themeColor="accent2" w:themeShade="40"/>
        </w:rPr>
        <w:t xml:space="preserve"> </w:t>
      </w:r>
      <w:r w:rsidR="001B4150" w:rsidRPr="008F5E47">
        <w:rPr>
          <w:rStyle w:val="SubtleEmphasis"/>
          <w:i w:val="0"/>
          <w:color w:val="343232" w:themeColor="accent2" w:themeShade="40"/>
        </w:rPr>
        <w:t xml:space="preserve">Failing to do so can lead to </w:t>
      </w:r>
      <w:r w:rsidR="0026113A" w:rsidRPr="008F5E47">
        <w:rPr>
          <w:rStyle w:val="SubtleEmphasis"/>
          <w:i w:val="0"/>
          <w:color w:val="343232" w:themeColor="accent2" w:themeShade="40"/>
        </w:rPr>
        <w:t xml:space="preserve">tangling up the </w:t>
      </w:r>
      <w:r w:rsidR="00190F67" w:rsidRPr="008F5E47">
        <w:rPr>
          <w:rStyle w:val="SubtleEmphasis"/>
          <w:i w:val="0"/>
          <w:color w:val="343232" w:themeColor="accent2" w:themeShade="40"/>
        </w:rPr>
        <w:t xml:space="preserve">scripts real soon </w:t>
      </w:r>
      <w:r w:rsidR="0093099D" w:rsidRPr="008F5E47">
        <w:rPr>
          <w:rStyle w:val="SubtleEmphasis"/>
          <w:i w:val="0"/>
          <w:color w:val="343232" w:themeColor="accent2" w:themeShade="40"/>
        </w:rPr>
        <w:t xml:space="preserve">and that too without </w:t>
      </w:r>
      <w:r w:rsidR="000F1781" w:rsidRPr="008F5E47">
        <w:rPr>
          <w:rStyle w:val="SubtleEmphasis"/>
          <w:i w:val="0"/>
          <w:color w:val="343232" w:themeColor="accent2" w:themeShade="40"/>
        </w:rPr>
        <w:t xml:space="preserve">even being aware about it. </w:t>
      </w:r>
    </w:p>
    <w:p w14:paraId="523BA2F2" w14:textId="142B7FD1" w:rsidR="005203AF" w:rsidRPr="008F5E47" w:rsidRDefault="005203AF" w:rsidP="001C3CC3">
      <w:pPr>
        <w:pStyle w:val="CustomBody"/>
        <w:rPr>
          <w:rStyle w:val="SubtleEmphasis"/>
          <w:i w:val="0"/>
          <w:color w:val="343232" w:themeColor="accent2" w:themeShade="40"/>
        </w:rPr>
      </w:pPr>
      <w:r w:rsidRPr="001C3CC3">
        <w:rPr>
          <w:rStyle w:val="SubtleEmphasis"/>
          <w:i w:val="0"/>
          <w:color w:val="343232" w:themeColor="accent2" w:themeShade="40"/>
        </w:rPr>
        <w:t>Unreal Engine</w:t>
      </w:r>
      <w:r w:rsidR="001115B9" w:rsidRPr="008F5E47">
        <w:rPr>
          <w:rStyle w:val="SubtleEmphasis"/>
          <w:i w:val="0"/>
          <w:color w:val="343232" w:themeColor="accent2" w:themeShade="40"/>
        </w:rPr>
        <w:t xml:space="preserve"> has several classes </w:t>
      </w:r>
      <w:r w:rsidR="00921B7B" w:rsidRPr="008F5E47">
        <w:rPr>
          <w:rStyle w:val="SubtleEmphasis"/>
          <w:i w:val="0"/>
          <w:color w:val="343232" w:themeColor="accent2" w:themeShade="40"/>
        </w:rPr>
        <w:t xml:space="preserve">and </w:t>
      </w:r>
      <w:r w:rsidR="004940F1" w:rsidRPr="008F5E47">
        <w:rPr>
          <w:rStyle w:val="SubtleEmphasis"/>
          <w:i w:val="0"/>
          <w:color w:val="343232" w:themeColor="accent2" w:themeShade="40"/>
        </w:rPr>
        <w:t xml:space="preserve">packages </w:t>
      </w:r>
      <w:r w:rsidR="007517FD" w:rsidRPr="008F5E47">
        <w:rPr>
          <w:rStyle w:val="SubtleEmphasis"/>
          <w:i w:val="0"/>
          <w:color w:val="343232" w:themeColor="accent2" w:themeShade="40"/>
        </w:rPr>
        <w:t xml:space="preserve">which has their own speciality and are </w:t>
      </w:r>
      <w:r w:rsidR="004940F1" w:rsidRPr="008F5E47">
        <w:rPr>
          <w:rStyle w:val="SubtleEmphasis"/>
          <w:i w:val="0"/>
          <w:color w:val="343232" w:themeColor="accent2" w:themeShade="40"/>
        </w:rPr>
        <w:t xml:space="preserve">specifically designed to do </w:t>
      </w:r>
      <w:r w:rsidR="007517FD" w:rsidRPr="008F5E47">
        <w:rPr>
          <w:rStyle w:val="SubtleEmphasis"/>
          <w:i w:val="0"/>
          <w:color w:val="343232" w:themeColor="accent2" w:themeShade="40"/>
        </w:rPr>
        <w:t>certain</w:t>
      </w:r>
      <w:r w:rsidR="004940F1" w:rsidRPr="008F5E47">
        <w:rPr>
          <w:rStyle w:val="SubtleEmphasis"/>
          <w:i w:val="0"/>
          <w:color w:val="343232" w:themeColor="accent2" w:themeShade="40"/>
        </w:rPr>
        <w:t xml:space="preserve"> kind </w:t>
      </w:r>
      <w:r w:rsidR="007517FD" w:rsidRPr="008F5E47">
        <w:rPr>
          <w:rStyle w:val="SubtleEmphasis"/>
          <w:i w:val="0"/>
          <w:color w:val="343232" w:themeColor="accent2" w:themeShade="40"/>
        </w:rPr>
        <w:t>of a job</w:t>
      </w:r>
      <w:r w:rsidRPr="008F5E47">
        <w:rPr>
          <w:rStyle w:val="SubtleEmphasis"/>
          <w:i w:val="0"/>
          <w:color w:val="343232" w:themeColor="accent2" w:themeShade="40"/>
        </w:rPr>
        <w:t>.</w:t>
      </w:r>
      <w:r w:rsidR="00884DCB" w:rsidRPr="008F5E47">
        <w:rPr>
          <w:rStyle w:val="SubtleEmphasis"/>
          <w:i w:val="0"/>
          <w:color w:val="343232" w:themeColor="accent2" w:themeShade="40"/>
        </w:rPr>
        <w:t xml:space="preserve"> And it is a good </w:t>
      </w:r>
      <w:r w:rsidR="007D1CAE" w:rsidRPr="008F5E47">
        <w:rPr>
          <w:rStyle w:val="SubtleEmphasis"/>
          <w:i w:val="0"/>
          <w:color w:val="343232" w:themeColor="accent2" w:themeShade="40"/>
        </w:rPr>
        <w:t xml:space="preserve">idea to make use those </w:t>
      </w:r>
      <w:proofErr w:type="gramStart"/>
      <w:r w:rsidR="007D1CAE" w:rsidRPr="008F5E47">
        <w:rPr>
          <w:rStyle w:val="SubtleEmphasis"/>
          <w:i w:val="0"/>
          <w:color w:val="343232" w:themeColor="accent2" w:themeShade="40"/>
        </w:rPr>
        <w:t>in order to</w:t>
      </w:r>
      <w:proofErr w:type="gramEnd"/>
      <w:r w:rsidR="007D1CAE" w:rsidRPr="008F5E47">
        <w:rPr>
          <w:rStyle w:val="SubtleEmphasis"/>
          <w:i w:val="0"/>
          <w:color w:val="343232" w:themeColor="accent2" w:themeShade="40"/>
        </w:rPr>
        <w:t xml:space="preserve"> ensure a smooth and optimized gameplay</w:t>
      </w:r>
      <w:r w:rsidR="00ED3B17" w:rsidRPr="008F5E47">
        <w:rPr>
          <w:rStyle w:val="SubtleEmphasis"/>
          <w:i w:val="0"/>
          <w:color w:val="343232" w:themeColor="accent2" w:themeShade="40"/>
        </w:rPr>
        <w:t>.</w:t>
      </w:r>
    </w:p>
    <w:p w14:paraId="50F3A3A5" w14:textId="77777777" w:rsidR="005203AF" w:rsidRPr="008F5E47" w:rsidRDefault="005203AF" w:rsidP="001C3CC3">
      <w:pPr>
        <w:pStyle w:val="CustomBody"/>
        <w:rPr>
          <w:rStyle w:val="SubtleEmphasis"/>
          <w:i w:val="0"/>
          <w:color w:val="343232" w:themeColor="accent2" w:themeShade="40"/>
        </w:rPr>
      </w:pPr>
      <w:r w:rsidRPr="001C3CC3">
        <w:rPr>
          <w:rStyle w:val="SubtleEmphasis"/>
          <w:i w:val="0"/>
          <w:color w:val="343232" w:themeColor="accent2" w:themeShade="40"/>
        </w:rPr>
        <w:t>Another method of organising the code base is to put comments which should not exceed more than one line and explains what the specific piece of code is doing. However, at the same time, it is also important to make sure, we don’t overdo it. For instance, writing comments after every two lines or writing paragraphs.</w:t>
      </w:r>
    </w:p>
    <w:p w14:paraId="3544A171" w14:textId="77777777" w:rsidR="00E70F49" w:rsidRPr="008F5E47" w:rsidRDefault="00E137B9" w:rsidP="001C3CC3">
      <w:pPr>
        <w:pStyle w:val="CustomBody"/>
        <w:rPr>
          <w:rStyle w:val="SubtleEmphasis"/>
          <w:i w:val="0"/>
          <w:color w:val="343232" w:themeColor="accent2" w:themeShade="40"/>
        </w:rPr>
      </w:pPr>
      <w:r w:rsidRPr="001C3CC3">
        <w:rPr>
          <w:rStyle w:val="SubtleEmphasis"/>
          <w:i w:val="0"/>
          <w:color w:val="343232" w:themeColor="accent2" w:themeShade="40"/>
        </w:rPr>
        <w:t>Wh</w:t>
      </w:r>
      <w:r w:rsidRPr="008F5E47">
        <w:rPr>
          <w:rStyle w:val="SubtleEmphasis"/>
          <w:i w:val="0"/>
          <w:color w:val="343232" w:themeColor="accent2" w:themeShade="40"/>
        </w:rPr>
        <w:t>en making the logic in the blueprints,</w:t>
      </w:r>
      <w:r w:rsidR="00CF5978" w:rsidRPr="008F5E47">
        <w:rPr>
          <w:rStyle w:val="SubtleEmphasis"/>
          <w:i w:val="0"/>
          <w:color w:val="343232" w:themeColor="accent2" w:themeShade="40"/>
        </w:rPr>
        <w:t xml:space="preserve"> it is a good idea to </w:t>
      </w:r>
      <w:r w:rsidR="0086528C" w:rsidRPr="008F5E47">
        <w:rPr>
          <w:rStyle w:val="SubtleEmphasis"/>
          <w:i w:val="0"/>
          <w:color w:val="343232" w:themeColor="accent2" w:themeShade="40"/>
        </w:rPr>
        <w:t>make use of node re-routers to</w:t>
      </w:r>
      <w:r w:rsidR="00CF5978" w:rsidRPr="008F5E47">
        <w:rPr>
          <w:rStyle w:val="SubtleEmphasis"/>
          <w:i w:val="0"/>
          <w:color w:val="343232" w:themeColor="accent2" w:themeShade="40"/>
        </w:rPr>
        <w:t xml:space="preserve"> </w:t>
      </w:r>
      <w:r w:rsidR="00455CC1" w:rsidRPr="008F5E47">
        <w:rPr>
          <w:rStyle w:val="SubtleEmphasis"/>
          <w:i w:val="0"/>
          <w:color w:val="343232" w:themeColor="accent2" w:themeShade="40"/>
        </w:rPr>
        <w:t>be able to make it more readable</w:t>
      </w:r>
      <w:r w:rsidR="002B5514" w:rsidRPr="008F5E47">
        <w:rPr>
          <w:rStyle w:val="SubtleEmphasis"/>
          <w:i w:val="0"/>
          <w:color w:val="343232" w:themeColor="accent2" w:themeShade="40"/>
        </w:rPr>
        <w:t>.</w:t>
      </w:r>
    </w:p>
    <w:p w14:paraId="721D2463" w14:textId="2A204CB4" w:rsidR="00E137B9" w:rsidRPr="008F5E47" w:rsidRDefault="00E70F49" w:rsidP="001C3CC3">
      <w:pPr>
        <w:pStyle w:val="CustomBody"/>
        <w:rPr>
          <w:rStyle w:val="SubtleEmphasis"/>
          <w:i w:val="0"/>
          <w:color w:val="343232" w:themeColor="accent2" w:themeShade="40"/>
        </w:rPr>
      </w:pPr>
      <w:r w:rsidRPr="001C3CC3">
        <w:rPr>
          <w:rStyle w:val="CustomBodyChar"/>
          <w:color w:val="343232" w:themeColor="accent2" w:themeShade="40"/>
        </w:rPr>
        <w:t xml:space="preserve">The next thing is </w:t>
      </w:r>
      <w:r w:rsidRPr="008F5E47">
        <w:rPr>
          <w:rStyle w:val="CustomBodyChar"/>
          <w:color w:val="343232" w:themeColor="accent2" w:themeShade="40"/>
        </w:rPr>
        <w:t xml:space="preserve">how to balance out the </w:t>
      </w:r>
      <w:r w:rsidR="0068266E" w:rsidRPr="008F5E47">
        <w:rPr>
          <w:rStyle w:val="CustomBodyChar"/>
          <w:color w:val="343232" w:themeColor="accent2" w:themeShade="40"/>
        </w:rPr>
        <w:t xml:space="preserve">logic between blueprints and </w:t>
      </w:r>
      <w:r w:rsidR="00BC742D" w:rsidRPr="008F5E47">
        <w:rPr>
          <w:rStyle w:val="CustomBodyChar"/>
          <w:color w:val="343232" w:themeColor="accent2" w:themeShade="40"/>
        </w:rPr>
        <w:t xml:space="preserve">C++. </w:t>
      </w:r>
      <w:r w:rsidR="00F71D31" w:rsidRPr="008F5E47">
        <w:rPr>
          <w:rStyle w:val="CustomBodyChar"/>
          <w:color w:val="343232" w:themeColor="accent2" w:themeShade="40"/>
        </w:rPr>
        <w:t xml:space="preserve">As a developer, one should make sure that their </w:t>
      </w:r>
      <w:r w:rsidR="00E8423B" w:rsidRPr="008F5E47">
        <w:rPr>
          <w:rStyle w:val="CustomBodyChar"/>
          <w:color w:val="343232" w:themeColor="accent2" w:themeShade="40"/>
        </w:rPr>
        <w:t xml:space="preserve">logics and </w:t>
      </w:r>
      <w:r w:rsidR="00F71D31" w:rsidRPr="008F5E47">
        <w:rPr>
          <w:rStyle w:val="CustomBodyChar"/>
          <w:color w:val="343232" w:themeColor="accent2" w:themeShade="40"/>
        </w:rPr>
        <w:t xml:space="preserve">programs are optimized </w:t>
      </w:r>
      <w:r w:rsidR="00E8423B" w:rsidRPr="008F5E47">
        <w:rPr>
          <w:rStyle w:val="CustomBodyChar"/>
          <w:color w:val="343232" w:themeColor="accent2" w:themeShade="40"/>
        </w:rPr>
        <w:t xml:space="preserve">to take up </w:t>
      </w:r>
      <w:r w:rsidR="00A24493" w:rsidRPr="008F5E47">
        <w:rPr>
          <w:rStyle w:val="CustomBodyChar"/>
          <w:color w:val="343232" w:themeColor="accent2" w:themeShade="40"/>
        </w:rPr>
        <w:t>as much less space as possible.</w:t>
      </w:r>
      <w:r w:rsidR="002B5514" w:rsidRPr="008F5E47">
        <w:rPr>
          <w:rStyle w:val="CustomBodyChar"/>
          <w:color w:val="343232" w:themeColor="accent2" w:themeShade="40"/>
        </w:rPr>
        <w:t xml:space="preserve"> </w:t>
      </w:r>
      <w:r w:rsidR="0023265A" w:rsidRPr="008F5E47">
        <w:rPr>
          <w:rStyle w:val="CustomBodyChar"/>
          <w:color w:val="343232" w:themeColor="accent2" w:themeShade="40"/>
        </w:rPr>
        <w:t>When</w:t>
      </w:r>
      <w:r w:rsidR="00B32E89" w:rsidRPr="008F5E47">
        <w:rPr>
          <w:rStyle w:val="CustomBodyChar"/>
          <w:color w:val="343232" w:themeColor="accent2" w:themeShade="40"/>
        </w:rPr>
        <w:t xml:space="preserve"> writing the code for the complex mechanics,</w:t>
      </w:r>
      <w:r w:rsidR="00901CE7" w:rsidRPr="008F5E47">
        <w:rPr>
          <w:rStyle w:val="CustomBodyChar"/>
          <w:color w:val="343232" w:themeColor="accent2" w:themeShade="40"/>
        </w:rPr>
        <w:t xml:space="preserve"> </w:t>
      </w:r>
      <w:r w:rsidR="00C458AA" w:rsidRPr="008F5E47">
        <w:rPr>
          <w:rStyle w:val="CustomBodyChar"/>
          <w:color w:val="343232" w:themeColor="accent2" w:themeShade="40"/>
        </w:rPr>
        <w:t xml:space="preserve">the blueprints are likely to contain a lot of nodes that are being used to get the mechanic or the system working. </w:t>
      </w:r>
      <w:r w:rsidR="00292F47" w:rsidRPr="008F5E47">
        <w:rPr>
          <w:rStyle w:val="CustomBodyChar"/>
          <w:color w:val="343232" w:themeColor="accent2" w:themeShade="40"/>
        </w:rPr>
        <w:t>And this can be</w:t>
      </w:r>
      <w:r w:rsidR="00292F47" w:rsidRPr="008F5E47">
        <w:rPr>
          <w:rStyle w:val="SubtleEmphasis"/>
          <w:i w:val="0"/>
          <w:color w:val="343232" w:themeColor="accent2" w:themeShade="40"/>
        </w:rPr>
        <w:t xml:space="preserve"> problematic when it comes to optimiz</w:t>
      </w:r>
      <w:r w:rsidR="00A80EA9" w:rsidRPr="008F5E47">
        <w:rPr>
          <w:rStyle w:val="SubtleEmphasis"/>
          <w:i w:val="0"/>
          <w:color w:val="343232" w:themeColor="accent2" w:themeShade="40"/>
        </w:rPr>
        <w:t xml:space="preserve">ations. Therefore, it is a great idea to implement them in C++. </w:t>
      </w:r>
      <w:r w:rsidR="00ED0252" w:rsidRPr="008F5E47">
        <w:rPr>
          <w:rStyle w:val="SubtleEmphasis"/>
          <w:i w:val="0"/>
          <w:color w:val="343232" w:themeColor="accent2" w:themeShade="40"/>
        </w:rPr>
        <w:t>A lot of times, it is poss</w:t>
      </w:r>
      <w:r w:rsidR="008141EB" w:rsidRPr="008F5E47">
        <w:rPr>
          <w:rStyle w:val="SubtleEmphasis"/>
          <w:i w:val="0"/>
          <w:color w:val="343232" w:themeColor="accent2" w:themeShade="40"/>
        </w:rPr>
        <w:t xml:space="preserve">ible that </w:t>
      </w:r>
      <w:r w:rsidR="002C55DB" w:rsidRPr="008F5E47">
        <w:rPr>
          <w:rStyle w:val="SubtleEmphasis"/>
          <w:i w:val="0"/>
          <w:color w:val="343232" w:themeColor="accent2" w:themeShade="40"/>
        </w:rPr>
        <w:t xml:space="preserve">the same </w:t>
      </w:r>
      <w:r w:rsidR="00965FC4" w:rsidRPr="008F5E47">
        <w:rPr>
          <w:rStyle w:val="SubtleEmphasis"/>
          <w:i w:val="0"/>
          <w:color w:val="343232" w:themeColor="accent2" w:themeShade="40"/>
        </w:rPr>
        <w:t xml:space="preserve">logic is written in </w:t>
      </w:r>
      <w:r w:rsidR="00392F21" w:rsidRPr="008F5E47">
        <w:rPr>
          <w:rStyle w:val="SubtleEmphasis"/>
          <w:i w:val="0"/>
          <w:color w:val="343232" w:themeColor="accent2" w:themeShade="40"/>
        </w:rPr>
        <w:t>just a few lines of code</w:t>
      </w:r>
      <w:r w:rsidR="007A4B23" w:rsidRPr="008F5E47">
        <w:rPr>
          <w:rStyle w:val="SubtleEmphasis"/>
          <w:i w:val="0"/>
          <w:color w:val="343232" w:themeColor="accent2" w:themeShade="40"/>
        </w:rPr>
        <w:t>.</w:t>
      </w:r>
      <w:r w:rsidR="002B5514" w:rsidRPr="008F5E47">
        <w:rPr>
          <w:rStyle w:val="SubtleEmphasis"/>
          <w:i w:val="0"/>
          <w:color w:val="343232" w:themeColor="accent2" w:themeShade="40"/>
        </w:rPr>
        <w:t xml:space="preserve"> </w:t>
      </w:r>
    </w:p>
    <w:p w14:paraId="09FCCED6" w14:textId="4605A8F1" w:rsidR="00F106AF" w:rsidRPr="008F5E47" w:rsidRDefault="00CD52ED" w:rsidP="00995AB5">
      <w:pPr>
        <w:spacing w:line="360" w:lineRule="auto"/>
        <w:rPr>
          <w:rFonts w:ascii="Aptos" w:hAnsi="Aptos"/>
          <w:color w:val="343232" w:themeColor="accent2" w:themeShade="40"/>
        </w:rPr>
      </w:pPr>
      <w:r w:rsidRPr="008F5E47">
        <w:rPr>
          <w:rFonts w:ascii="Aptos" w:hAnsi="Aptos"/>
          <w:noProof/>
          <w:color w:val="343232" w:themeColor="accent2" w:themeShade="40"/>
        </w:rPr>
        <w:drawing>
          <wp:inline distT="0" distB="0" distL="0" distR="0" wp14:anchorId="58F4D262" wp14:editId="0A285AA7">
            <wp:extent cx="5731510" cy="3585845"/>
            <wp:effectExtent l="0" t="0" r="2540" b="0"/>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pic:cNvPicPr/>
                  </pic:nvPicPr>
                  <pic:blipFill>
                    <a:blip r:embed="rId39"/>
                    <a:stretch>
                      <a:fillRect/>
                    </a:stretch>
                  </pic:blipFill>
                  <pic:spPr>
                    <a:xfrm>
                      <a:off x="0" y="0"/>
                      <a:ext cx="5731510" cy="3585845"/>
                    </a:xfrm>
                    <a:prstGeom prst="rect">
                      <a:avLst/>
                    </a:prstGeom>
                  </pic:spPr>
                </pic:pic>
              </a:graphicData>
            </a:graphic>
          </wp:inline>
        </w:drawing>
      </w:r>
    </w:p>
    <w:p w14:paraId="39E6BE88" w14:textId="5239FB0D" w:rsidR="00F106AF" w:rsidRPr="008F5E47" w:rsidRDefault="00F106AF" w:rsidP="001C3CC3">
      <w:pPr>
        <w:pStyle w:val="CustomBody"/>
        <w:rPr>
          <w:rStyle w:val="SubtleEmphasis"/>
          <w:i w:val="0"/>
          <w:color w:val="343232" w:themeColor="accent2" w:themeShade="40"/>
        </w:rPr>
      </w:pPr>
      <w:r w:rsidRPr="001C3CC3">
        <w:rPr>
          <w:rStyle w:val="SubtleEmphasis"/>
          <w:i w:val="0"/>
          <w:color w:val="343232" w:themeColor="accent2" w:themeShade="40"/>
        </w:rPr>
        <w:lastRenderedPageBreak/>
        <w:t>Using naming conventions are very useful</w:t>
      </w:r>
      <w:r w:rsidRPr="008F5E47">
        <w:rPr>
          <w:rStyle w:val="SubtleEmphasis"/>
          <w:i w:val="0"/>
          <w:color w:val="343232" w:themeColor="accent2" w:themeShade="40"/>
        </w:rPr>
        <w:t>. It is very helpful when identifying the type of property or file it is and can save a lot of time when trying to identify where a specific member is a global member and what type is it.</w:t>
      </w:r>
    </w:p>
    <w:p w14:paraId="428CF6EC" w14:textId="77777777" w:rsidR="00F106AF" w:rsidRPr="008F5E47" w:rsidRDefault="00F106AF" w:rsidP="00995AB5">
      <w:pPr>
        <w:pStyle w:val="NoSpacing"/>
        <w:spacing w:line="360" w:lineRule="auto"/>
        <w:rPr>
          <w:rFonts w:ascii="Aptos" w:hAnsi="Aptos"/>
          <w:color w:val="343232" w:themeColor="accent2" w:themeShade="40"/>
        </w:rPr>
      </w:pPr>
    </w:p>
    <w:tbl>
      <w:tblPr>
        <w:tblStyle w:val="TableGrid"/>
        <w:tblW w:w="0" w:type="auto"/>
        <w:tblInd w:w="360" w:type="dxa"/>
        <w:tblLook w:val="04A0" w:firstRow="1" w:lastRow="0" w:firstColumn="1" w:lastColumn="0" w:noHBand="0" w:noVBand="1"/>
      </w:tblPr>
      <w:tblGrid>
        <w:gridCol w:w="4310"/>
        <w:gridCol w:w="4346"/>
      </w:tblGrid>
      <w:tr w:rsidR="00577B21" w:rsidRPr="008F5E47" w14:paraId="3944372C" w14:textId="77777777" w:rsidTr="00577B21">
        <w:tc>
          <w:tcPr>
            <w:tcW w:w="8656" w:type="dxa"/>
            <w:gridSpan w:val="2"/>
          </w:tcPr>
          <w:p w14:paraId="1DA0B4C9"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b/>
                <w:color w:val="343232" w:themeColor="accent2" w:themeShade="40"/>
              </w:rPr>
              <w:t>Naming Conventions</w:t>
            </w:r>
          </w:p>
        </w:tc>
      </w:tr>
      <w:tr w:rsidR="00577B21" w:rsidRPr="008F5E47" w14:paraId="2CD9D29B" w14:textId="77777777" w:rsidTr="00577B21">
        <w:tc>
          <w:tcPr>
            <w:tcW w:w="8656" w:type="dxa"/>
            <w:gridSpan w:val="2"/>
          </w:tcPr>
          <w:p w14:paraId="090556A6" w14:textId="77777777" w:rsidR="00577B21" w:rsidRPr="008F5E47" w:rsidRDefault="00577B21" w:rsidP="00995AB5">
            <w:pPr>
              <w:pStyle w:val="NoSpacing"/>
              <w:spacing w:line="360" w:lineRule="auto"/>
              <w:rPr>
                <w:rFonts w:ascii="Aptos" w:hAnsi="Aptos"/>
                <w:b/>
                <w:color w:val="343232" w:themeColor="accent2" w:themeShade="40"/>
              </w:rPr>
            </w:pPr>
            <w:r w:rsidRPr="008F5E47">
              <w:rPr>
                <w:rFonts w:ascii="Aptos" w:hAnsi="Aptos"/>
                <w:b/>
                <w:color w:val="343232" w:themeColor="accent2" w:themeShade="40"/>
              </w:rPr>
              <w:t>Blueprints</w:t>
            </w:r>
          </w:p>
        </w:tc>
      </w:tr>
      <w:tr w:rsidR="00577B21" w:rsidRPr="008F5E47" w14:paraId="4E7206BC" w14:textId="77777777" w:rsidTr="00577B21">
        <w:tc>
          <w:tcPr>
            <w:tcW w:w="4310" w:type="dxa"/>
          </w:tcPr>
          <w:p w14:paraId="3B7155E8"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Actors and Normal Blueprints</w:t>
            </w:r>
          </w:p>
        </w:tc>
        <w:tc>
          <w:tcPr>
            <w:tcW w:w="4346" w:type="dxa"/>
          </w:tcPr>
          <w:p w14:paraId="05F977B5"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BP_</w:t>
            </w:r>
          </w:p>
        </w:tc>
      </w:tr>
      <w:tr w:rsidR="00577B21" w:rsidRPr="008F5E47" w14:paraId="2E57467A" w14:textId="77777777" w:rsidTr="00577B21">
        <w:tc>
          <w:tcPr>
            <w:tcW w:w="4310" w:type="dxa"/>
          </w:tcPr>
          <w:p w14:paraId="07794C0B"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Data Assets</w:t>
            </w:r>
          </w:p>
        </w:tc>
        <w:tc>
          <w:tcPr>
            <w:tcW w:w="4346" w:type="dxa"/>
          </w:tcPr>
          <w:p w14:paraId="5366EB22"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DA_</w:t>
            </w:r>
          </w:p>
        </w:tc>
      </w:tr>
      <w:tr w:rsidR="00577B21" w:rsidRPr="008F5E47" w14:paraId="55124C90" w14:textId="77777777" w:rsidTr="00577B21">
        <w:tc>
          <w:tcPr>
            <w:tcW w:w="4310" w:type="dxa"/>
          </w:tcPr>
          <w:p w14:paraId="653788F7"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Materials</w:t>
            </w:r>
          </w:p>
        </w:tc>
        <w:tc>
          <w:tcPr>
            <w:tcW w:w="4346" w:type="dxa"/>
          </w:tcPr>
          <w:p w14:paraId="1E8E52FC"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M_</w:t>
            </w:r>
          </w:p>
        </w:tc>
      </w:tr>
      <w:tr w:rsidR="00577B21" w:rsidRPr="008F5E47" w14:paraId="1E2F6FF2" w14:textId="77777777" w:rsidTr="00577B21">
        <w:tc>
          <w:tcPr>
            <w:tcW w:w="4310" w:type="dxa"/>
          </w:tcPr>
          <w:p w14:paraId="3A1000F0"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Interfaces</w:t>
            </w:r>
          </w:p>
        </w:tc>
        <w:tc>
          <w:tcPr>
            <w:tcW w:w="4346" w:type="dxa"/>
          </w:tcPr>
          <w:p w14:paraId="1300BBC0"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BI_</w:t>
            </w:r>
          </w:p>
        </w:tc>
      </w:tr>
      <w:tr w:rsidR="00577B21" w:rsidRPr="008F5E47" w14:paraId="6A09D99E" w14:textId="77777777" w:rsidTr="00577B21">
        <w:tc>
          <w:tcPr>
            <w:tcW w:w="4310" w:type="dxa"/>
          </w:tcPr>
          <w:p w14:paraId="1CE65D6D"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Material Instances</w:t>
            </w:r>
          </w:p>
        </w:tc>
        <w:tc>
          <w:tcPr>
            <w:tcW w:w="4346" w:type="dxa"/>
          </w:tcPr>
          <w:p w14:paraId="4C9ACF27"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MI_</w:t>
            </w:r>
          </w:p>
        </w:tc>
      </w:tr>
      <w:tr w:rsidR="00577B21" w:rsidRPr="008F5E47" w14:paraId="069EA5D3" w14:textId="77777777" w:rsidTr="00577B21">
        <w:tc>
          <w:tcPr>
            <w:tcW w:w="4310" w:type="dxa"/>
          </w:tcPr>
          <w:p w14:paraId="16EE630F"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Input Actions</w:t>
            </w:r>
          </w:p>
        </w:tc>
        <w:tc>
          <w:tcPr>
            <w:tcW w:w="4346" w:type="dxa"/>
          </w:tcPr>
          <w:p w14:paraId="525AF610"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IA_</w:t>
            </w:r>
          </w:p>
        </w:tc>
      </w:tr>
      <w:tr w:rsidR="00577B21" w:rsidRPr="008F5E47" w14:paraId="0E93EDF7" w14:textId="77777777" w:rsidTr="00577B21">
        <w:tc>
          <w:tcPr>
            <w:tcW w:w="4310" w:type="dxa"/>
          </w:tcPr>
          <w:p w14:paraId="0F4C333F"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Texture</w:t>
            </w:r>
          </w:p>
        </w:tc>
        <w:tc>
          <w:tcPr>
            <w:tcW w:w="4346" w:type="dxa"/>
          </w:tcPr>
          <w:p w14:paraId="7956B613"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T_</w:t>
            </w:r>
          </w:p>
        </w:tc>
      </w:tr>
      <w:tr w:rsidR="00577B21" w:rsidRPr="008F5E47" w14:paraId="03475849" w14:textId="77777777" w:rsidTr="00577B21">
        <w:tc>
          <w:tcPr>
            <w:tcW w:w="4310" w:type="dxa"/>
          </w:tcPr>
          <w:p w14:paraId="5C1CE855"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Widgets</w:t>
            </w:r>
          </w:p>
        </w:tc>
        <w:tc>
          <w:tcPr>
            <w:tcW w:w="4346" w:type="dxa"/>
          </w:tcPr>
          <w:p w14:paraId="5C09E948" w14:textId="158D8119"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W</w:t>
            </w:r>
            <w:r w:rsidR="008B41DD" w:rsidRPr="008F5E47">
              <w:rPr>
                <w:rFonts w:ascii="Aptos" w:hAnsi="Aptos"/>
                <w:color w:val="343232" w:themeColor="accent2" w:themeShade="40"/>
              </w:rPr>
              <w:t>BP</w:t>
            </w:r>
            <w:r w:rsidRPr="008F5E47">
              <w:rPr>
                <w:rFonts w:ascii="Aptos" w:hAnsi="Aptos"/>
                <w:color w:val="343232" w:themeColor="accent2" w:themeShade="40"/>
              </w:rPr>
              <w:t>_</w:t>
            </w:r>
            <w:r w:rsidR="008B41DD" w:rsidRPr="008F5E47">
              <w:rPr>
                <w:rFonts w:ascii="Aptos" w:hAnsi="Aptos"/>
                <w:color w:val="343232" w:themeColor="accent2" w:themeShade="40"/>
              </w:rPr>
              <w:t>/</w:t>
            </w:r>
            <w:r w:rsidRPr="008F5E47">
              <w:rPr>
                <w:rFonts w:ascii="Aptos" w:hAnsi="Aptos"/>
                <w:color w:val="343232" w:themeColor="accent2" w:themeShade="40"/>
              </w:rPr>
              <w:t>W_</w:t>
            </w:r>
          </w:p>
        </w:tc>
      </w:tr>
      <w:tr w:rsidR="00577B21" w:rsidRPr="008F5E47" w14:paraId="5695E0F2" w14:textId="77777777" w:rsidTr="00577B21">
        <w:tc>
          <w:tcPr>
            <w:tcW w:w="4310" w:type="dxa"/>
          </w:tcPr>
          <w:p w14:paraId="631295ED" w14:textId="77777777" w:rsidR="00577B21" w:rsidRPr="008F5E47" w:rsidRDefault="00577B21" w:rsidP="00995AB5">
            <w:pPr>
              <w:pStyle w:val="NoSpacing"/>
              <w:spacing w:line="360" w:lineRule="auto"/>
              <w:rPr>
                <w:rFonts w:ascii="Aptos" w:hAnsi="Aptos"/>
                <w:color w:val="343232" w:themeColor="accent2" w:themeShade="40"/>
              </w:rPr>
            </w:pPr>
          </w:p>
        </w:tc>
        <w:tc>
          <w:tcPr>
            <w:tcW w:w="4346" w:type="dxa"/>
          </w:tcPr>
          <w:p w14:paraId="5B0E81C9" w14:textId="77777777" w:rsidR="00577B21" w:rsidRPr="008F5E47" w:rsidRDefault="00577B21" w:rsidP="00995AB5">
            <w:pPr>
              <w:pStyle w:val="NoSpacing"/>
              <w:spacing w:line="360" w:lineRule="auto"/>
              <w:jc w:val="center"/>
              <w:rPr>
                <w:rFonts w:ascii="Aptos" w:hAnsi="Aptos"/>
                <w:color w:val="343232" w:themeColor="accent2" w:themeShade="40"/>
              </w:rPr>
            </w:pPr>
          </w:p>
        </w:tc>
      </w:tr>
      <w:tr w:rsidR="00577B21" w:rsidRPr="008F5E47" w14:paraId="0C361A6E" w14:textId="77777777" w:rsidTr="00577B21">
        <w:tc>
          <w:tcPr>
            <w:tcW w:w="8656" w:type="dxa"/>
            <w:gridSpan w:val="2"/>
          </w:tcPr>
          <w:p w14:paraId="4EE39774" w14:textId="77777777" w:rsidR="00577B21" w:rsidRPr="008F5E47" w:rsidRDefault="00577B21" w:rsidP="00995AB5">
            <w:pPr>
              <w:pStyle w:val="NoSpacing"/>
              <w:spacing w:line="360" w:lineRule="auto"/>
              <w:rPr>
                <w:rFonts w:ascii="Aptos" w:hAnsi="Aptos"/>
                <w:b/>
                <w:color w:val="343232" w:themeColor="accent2" w:themeShade="40"/>
              </w:rPr>
            </w:pPr>
            <w:r w:rsidRPr="008F5E47">
              <w:rPr>
                <w:rFonts w:ascii="Aptos" w:hAnsi="Aptos"/>
                <w:b/>
                <w:color w:val="343232" w:themeColor="accent2" w:themeShade="40"/>
              </w:rPr>
              <w:t>C++</w:t>
            </w:r>
          </w:p>
        </w:tc>
      </w:tr>
      <w:tr w:rsidR="00577B21" w:rsidRPr="008F5E47" w14:paraId="21C72FD5" w14:textId="77777777" w:rsidTr="00577B21">
        <w:tc>
          <w:tcPr>
            <w:tcW w:w="4310" w:type="dxa"/>
          </w:tcPr>
          <w:p w14:paraId="12A0A6E9"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Properties</w:t>
            </w:r>
          </w:p>
        </w:tc>
        <w:tc>
          <w:tcPr>
            <w:tcW w:w="4346" w:type="dxa"/>
          </w:tcPr>
          <w:p w14:paraId="382FEDEB"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m</w:t>
            </w:r>
          </w:p>
        </w:tc>
      </w:tr>
      <w:tr w:rsidR="00577B21" w:rsidRPr="008F5E47" w14:paraId="711760FE" w14:textId="77777777" w:rsidTr="00577B21">
        <w:tc>
          <w:tcPr>
            <w:tcW w:w="4310" w:type="dxa"/>
          </w:tcPr>
          <w:p w14:paraId="53E4F712"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Boolean</w:t>
            </w:r>
          </w:p>
        </w:tc>
        <w:tc>
          <w:tcPr>
            <w:tcW w:w="4346" w:type="dxa"/>
          </w:tcPr>
          <w:p w14:paraId="11E74A3A"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b</w:t>
            </w:r>
          </w:p>
        </w:tc>
      </w:tr>
      <w:tr w:rsidR="00577B21" w:rsidRPr="008F5E47" w14:paraId="3DA60A62" w14:textId="77777777" w:rsidTr="00577B21">
        <w:tc>
          <w:tcPr>
            <w:tcW w:w="4310" w:type="dxa"/>
          </w:tcPr>
          <w:p w14:paraId="31081AF6"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Base Classes</w:t>
            </w:r>
          </w:p>
        </w:tc>
        <w:tc>
          <w:tcPr>
            <w:tcW w:w="4346" w:type="dxa"/>
          </w:tcPr>
          <w:p w14:paraId="1EFF27C9"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Base</w:t>
            </w:r>
          </w:p>
        </w:tc>
      </w:tr>
      <w:tr w:rsidR="00577B21" w:rsidRPr="008F5E47" w14:paraId="536949F5" w14:textId="77777777" w:rsidTr="00577B21">
        <w:tc>
          <w:tcPr>
            <w:tcW w:w="4310" w:type="dxa"/>
          </w:tcPr>
          <w:p w14:paraId="25E92C91"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Data Asset Classes</w:t>
            </w:r>
          </w:p>
        </w:tc>
        <w:tc>
          <w:tcPr>
            <w:tcW w:w="4346" w:type="dxa"/>
          </w:tcPr>
          <w:p w14:paraId="7D5F7DC8"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DA_</w:t>
            </w:r>
          </w:p>
        </w:tc>
      </w:tr>
      <w:tr w:rsidR="00577B21" w:rsidRPr="008F5E47" w14:paraId="27EC1437" w14:textId="77777777" w:rsidTr="00577B21">
        <w:tc>
          <w:tcPr>
            <w:tcW w:w="4310" w:type="dxa"/>
          </w:tcPr>
          <w:p w14:paraId="09470FDA"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Widgets</w:t>
            </w:r>
          </w:p>
        </w:tc>
        <w:tc>
          <w:tcPr>
            <w:tcW w:w="4346" w:type="dxa"/>
          </w:tcPr>
          <w:p w14:paraId="0637DB7E"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U</w:t>
            </w:r>
          </w:p>
        </w:tc>
      </w:tr>
      <w:tr w:rsidR="00577B21" w:rsidRPr="008F5E47" w14:paraId="3910E575" w14:textId="77777777" w:rsidTr="00577B21">
        <w:tc>
          <w:tcPr>
            <w:tcW w:w="4310" w:type="dxa"/>
          </w:tcPr>
          <w:p w14:paraId="26D05899"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Enums</w:t>
            </w:r>
          </w:p>
        </w:tc>
        <w:tc>
          <w:tcPr>
            <w:tcW w:w="4346" w:type="dxa"/>
          </w:tcPr>
          <w:p w14:paraId="21E3BE86"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E</w:t>
            </w:r>
          </w:p>
        </w:tc>
      </w:tr>
      <w:tr w:rsidR="00577B21" w:rsidRPr="008F5E47" w14:paraId="613DF171" w14:textId="77777777" w:rsidTr="00577B21">
        <w:tc>
          <w:tcPr>
            <w:tcW w:w="4310" w:type="dxa"/>
          </w:tcPr>
          <w:p w14:paraId="583F9DFB"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Structs</w:t>
            </w:r>
          </w:p>
        </w:tc>
        <w:tc>
          <w:tcPr>
            <w:tcW w:w="4346" w:type="dxa"/>
          </w:tcPr>
          <w:p w14:paraId="1B9C9647"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F</w:t>
            </w:r>
          </w:p>
        </w:tc>
      </w:tr>
      <w:tr w:rsidR="00577B21" w:rsidRPr="008F5E47" w14:paraId="66F51A30" w14:textId="77777777" w:rsidTr="00577B21">
        <w:tc>
          <w:tcPr>
            <w:tcW w:w="4310" w:type="dxa"/>
          </w:tcPr>
          <w:p w14:paraId="2064591D"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Delegates</w:t>
            </w:r>
          </w:p>
        </w:tc>
        <w:tc>
          <w:tcPr>
            <w:tcW w:w="4346" w:type="dxa"/>
          </w:tcPr>
          <w:p w14:paraId="44BB77F0"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(Suffix) Signature</w:t>
            </w:r>
          </w:p>
        </w:tc>
      </w:tr>
      <w:tr w:rsidR="00577B21" w:rsidRPr="008F5E47" w14:paraId="7778260F" w14:textId="77777777" w:rsidTr="00577B21">
        <w:tc>
          <w:tcPr>
            <w:tcW w:w="4310" w:type="dxa"/>
          </w:tcPr>
          <w:p w14:paraId="63FA81C5"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Interfaces</w:t>
            </w:r>
          </w:p>
        </w:tc>
        <w:tc>
          <w:tcPr>
            <w:tcW w:w="4346" w:type="dxa"/>
          </w:tcPr>
          <w:p w14:paraId="1C5156B5" w14:textId="77777777" w:rsidR="00577B21" w:rsidRPr="008F5E47" w:rsidRDefault="00577B21" w:rsidP="00995AB5">
            <w:pPr>
              <w:pStyle w:val="NoSpacing"/>
              <w:spacing w:line="360" w:lineRule="auto"/>
              <w:jc w:val="center"/>
              <w:rPr>
                <w:rFonts w:ascii="Aptos" w:hAnsi="Aptos"/>
                <w:color w:val="343232" w:themeColor="accent2" w:themeShade="40"/>
              </w:rPr>
            </w:pPr>
            <w:r w:rsidRPr="008F5E47">
              <w:rPr>
                <w:rFonts w:ascii="Aptos" w:hAnsi="Aptos"/>
                <w:color w:val="343232" w:themeColor="accent2" w:themeShade="40"/>
              </w:rPr>
              <w:t>I</w:t>
            </w:r>
          </w:p>
        </w:tc>
      </w:tr>
      <w:tr w:rsidR="00577B21" w:rsidRPr="008F5E47" w14:paraId="057BC220" w14:textId="77777777" w:rsidTr="00577B21">
        <w:tc>
          <w:tcPr>
            <w:tcW w:w="4310" w:type="dxa"/>
          </w:tcPr>
          <w:p w14:paraId="5758F227" w14:textId="77777777" w:rsidR="00577B21" w:rsidRPr="008F5E47" w:rsidRDefault="00577B21" w:rsidP="00995AB5">
            <w:pPr>
              <w:pStyle w:val="NoSpacing"/>
              <w:spacing w:line="360" w:lineRule="auto"/>
              <w:rPr>
                <w:rFonts w:ascii="Aptos" w:hAnsi="Aptos"/>
                <w:color w:val="343232" w:themeColor="accent2" w:themeShade="40"/>
              </w:rPr>
            </w:pPr>
            <w:r w:rsidRPr="008F5E47">
              <w:rPr>
                <w:rFonts w:ascii="Aptos" w:hAnsi="Aptos"/>
                <w:color w:val="343232" w:themeColor="accent2" w:themeShade="40"/>
              </w:rPr>
              <w:t>Actor</w:t>
            </w:r>
          </w:p>
        </w:tc>
        <w:tc>
          <w:tcPr>
            <w:tcW w:w="4346" w:type="dxa"/>
          </w:tcPr>
          <w:p w14:paraId="0A4EA0CE" w14:textId="77777777" w:rsidR="00577B21" w:rsidRPr="008F5E47" w:rsidRDefault="00577B21" w:rsidP="00995AB5">
            <w:pPr>
              <w:pStyle w:val="NoSpacing"/>
              <w:spacing w:line="360" w:lineRule="auto"/>
              <w:jc w:val="center"/>
              <w:rPr>
                <w:rFonts w:ascii="Aptos" w:hAnsi="Aptos"/>
                <w:caps/>
                <w:color w:val="343232" w:themeColor="accent2" w:themeShade="40"/>
              </w:rPr>
            </w:pPr>
            <w:r w:rsidRPr="008F5E47">
              <w:rPr>
                <w:rFonts w:ascii="Aptos" w:hAnsi="Aptos"/>
                <w:caps/>
                <w:color w:val="343232" w:themeColor="accent2" w:themeShade="40"/>
              </w:rPr>
              <w:t>A</w:t>
            </w:r>
          </w:p>
        </w:tc>
      </w:tr>
    </w:tbl>
    <w:p w14:paraId="76EEA478" w14:textId="77777777" w:rsidR="00F106AF" w:rsidRPr="008F5E47" w:rsidRDefault="00F106AF" w:rsidP="00995AB5">
      <w:pPr>
        <w:pStyle w:val="NoSpacing"/>
        <w:spacing w:line="360" w:lineRule="auto"/>
        <w:rPr>
          <w:rFonts w:ascii="Aptos" w:hAnsi="Aptos"/>
          <w:color w:val="343232" w:themeColor="accent2" w:themeShade="40"/>
        </w:rPr>
      </w:pPr>
    </w:p>
    <w:p w14:paraId="3B4B4643" w14:textId="15F11D0A" w:rsidR="00F106AF" w:rsidRPr="008F5E47" w:rsidRDefault="00BC3238" w:rsidP="00995AB5">
      <w:pPr>
        <w:spacing w:line="360" w:lineRule="auto"/>
        <w:rPr>
          <w:rFonts w:ascii="Aptos" w:hAnsi="Aptos"/>
          <w:color w:val="343232" w:themeColor="accent2" w:themeShade="40"/>
        </w:rPr>
      </w:pPr>
      <w:r w:rsidRPr="008F5E47">
        <w:rPr>
          <w:rFonts w:ascii="Aptos" w:hAnsi="Aptos"/>
          <w:noProof/>
          <w:color w:val="343232" w:themeColor="accent2" w:themeShade="40"/>
        </w:rPr>
        <w:drawing>
          <wp:inline distT="0" distB="0" distL="0" distR="0" wp14:anchorId="5DF3BFC7" wp14:editId="5B4F1E61">
            <wp:extent cx="5731510" cy="1918335"/>
            <wp:effectExtent l="0" t="0" r="2540" b="5715"/>
            <wp:docPr id="6" name="Picture 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program&#10;&#10;Description automatically generated"/>
                    <pic:cNvPicPr/>
                  </pic:nvPicPr>
                  <pic:blipFill>
                    <a:blip r:embed="rId40"/>
                    <a:stretch>
                      <a:fillRect/>
                    </a:stretch>
                  </pic:blipFill>
                  <pic:spPr>
                    <a:xfrm>
                      <a:off x="0" y="0"/>
                      <a:ext cx="5731510" cy="1918335"/>
                    </a:xfrm>
                    <a:prstGeom prst="rect">
                      <a:avLst/>
                    </a:prstGeom>
                  </pic:spPr>
                </pic:pic>
              </a:graphicData>
            </a:graphic>
          </wp:inline>
        </w:drawing>
      </w:r>
    </w:p>
    <w:p w14:paraId="41EAFF1D" w14:textId="72A744F7" w:rsidR="009F1E37" w:rsidRPr="001C3CC3" w:rsidRDefault="009F1E37" w:rsidP="00995AB5">
      <w:pPr>
        <w:pStyle w:val="Heading1"/>
        <w:spacing w:line="360" w:lineRule="auto"/>
        <w:rPr>
          <w:rFonts w:ascii="Aptos" w:hAnsi="Aptos" w:cs="Tahoma"/>
          <w:b/>
          <w:color w:val="343232" w:themeColor="accent2" w:themeShade="40"/>
        </w:rPr>
      </w:pPr>
      <w:bookmarkStart w:id="31" w:name="_Toc160122500"/>
      <w:r w:rsidRPr="001C3CC3">
        <w:rPr>
          <w:rFonts w:ascii="Aptos" w:hAnsi="Aptos" w:cs="Tahoma"/>
          <w:b/>
          <w:color w:val="343232" w:themeColor="accent2" w:themeShade="40"/>
        </w:rPr>
        <w:lastRenderedPageBreak/>
        <w:t>Production Overview</w:t>
      </w:r>
      <w:bookmarkEnd w:id="31"/>
    </w:p>
    <w:p w14:paraId="0359EE65" w14:textId="1F45A5EE" w:rsidR="0002594B" w:rsidRPr="006307B6" w:rsidRDefault="00DC3E54" w:rsidP="006307B6">
      <w:pPr>
        <w:pStyle w:val="Heading2"/>
        <w:spacing w:line="360" w:lineRule="auto"/>
        <w:rPr>
          <w:rFonts w:ascii="Aptos" w:hAnsi="Aptos" w:cs="Tahoma"/>
          <w:color w:val="343232" w:themeColor="accent2" w:themeShade="40"/>
        </w:rPr>
      </w:pPr>
      <w:bookmarkStart w:id="32" w:name="_Toc160122501"/>
      <w:r w:rsidRPr="001C3CC3">
        <w:rPr>
          <w:rFonts w:ascii="Aptos" w:hAnsi="Aptos" w:cs="Tahoma"/>
          <w:color w:val="343232" w:themeColor="accent2" w:themeShade="40"/>
        </w:rPr>
        <w:t>Moscow</w:t>
      </w:r>
      <w:bookmarkEnd w:id="32"/>
    </w:p>
    <w:tbl>
      <w:tblPr>
        <w:tblStyle w:val="ListTable3-Accent5"/>
        <w:tblW w:w="0" w:type="auto"/>
        <w:tblBorders>
          <w:insideH w:val="single" w:sz="4" w:space="0" w:color="7F0000" w:themeColor="accent5"/>
          <w:insideV w:val="single" w:sz="4" w:space="0" w:color="auto"/>
        </w:tblBorders>
        <w:tblLook w:val="04A0" w:firstRow="1" w:lastRow="0" w:firstColumn="1" w:lastColumn="0" w:noHBand="0" w:noVBand="1"/>
      </w:tblPr>
      <w:tblGrid>
        <w:gridCol w:w="2254"/>
        <w:gridCol w:w="2254"/>
        <w:gridCol w:w="2254"/>
        <w:gridCol w:w="2254"/>
      </w:tblGrid>
      <w:tr w:rsidR="00733433" w:rsidRPr="008F5E47" w14:paraId="738576E8" w14:textId="77777777" w:rsidTr="000259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782C1E00" w14:textId="18BED080" w:rsidR="00733433" w:rsidRPr="001C3CC3" w:rsidRDefault="00733433" w:rsidP="00995AB5">
            <w:pPr>
              <w:spacing w:line="360" w:lineRule="auto"/>
              <w:rPr>
                <w:rFonts w:ascii="Aptos" w:hAnsi="Aptos"/>
                <w:color w:val="343232" w:themeColor="accent2" w:themeShade="40"/>
              </w:rPr>
            </w:pPr>
            <w:r w:rsidRPr="001C3CC3">
              <w:rPr>
                <w:rFonts w:ascii="Aptos" w:hAnsi="Aptos"/>
                <w:color w:val="343232" w:themeColor="accent2" w:themeShade="40"/>
              </w:rPr>
              <w:t>Must</w:t>
            </w:r>
          </w:p>
        </w:tc>
        <w:tc>
          <w:tcPr>
            <w:tcW w:w="2254" w:type="dxa"/>
          </w:tcPr>
          <w:p w14:paraId="4F87D318" w14:textId="65C56FA8" w:rsidR="00733433" w:rsidRPr="001C3CC3" w:rsidRDefault="00733433" w:rsidP="00995AB5">
            <w:pPr>
              <w:spacing w:line="360" w:lineRule="auto"/>
              <w:cnfStyle w:val="100000000000" w:firstRow="1" w:lastRow="0" w:firstColumn="0" w:lastColumn="0" w:oddVBand="0" w:evenVBand="0" w:oddHBand="0"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Should</w:t>
            </w:r>
          </w:p>
        </w:tc>
        <w:tc>
          <w:tcPr>
            <w:tcW w:w="2254" w:type="dxa"/>
          </w:tcPr>
          <w:p w14:paraId="28BA2B8B" w14:textId="40BFD26C" w:rsidR="00733433" w:rsidRPr="001C3CC3" w:rsidRDefault="00733433" w:rsidP="00995AB5">
            <w:pPr>
              <w:spacing w:line="360" w:lineRule="auto"/>
              <w:cnfStyle w:val="100000000000" w:firstRow="1" w:lastRow="0" w:firstColumn="0" w:lastColumn="0" w:oddVBand="0" w:evenVBand="0" w:oddHBand="0"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Could</w:t>
            </w:r>
          </w:p>
        </w:tc>
        <w:tc>
          <w:tcPr>
            <w:tcW w:w="2254" w:type="dxa"/>
          </w:tcPr>
          <w:p w14:paraId="09253596" w14:textId="6C79FEAC" w:rsidR="00733433" w:rsidRPr="001C3CC3" w:rsidRDefault="00733433" w:rsidP="00995AB5">
            <w:pPr>
              <w:spacing w:line="360" w:lineRule="auto"/>
              <w:cnfStyle w:val="100000000000" w:firstRow="1" w:lastRow="0" w:firstColumn="0" w:lastColumn="0" w:oddVBand="0" w:evenVBand="0" w:oddHBand="0"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Wo</w:t>
            </w:r>
            <w:r w:rsidR="0002594B" w:rsidRPr="001C3CC3">
              <w:rPr>
                <w:rFonts w:ascii="Aptos" w:hAnsi="Aptos"/>
                <w:color w:val="343232" w:themeColor="accent2" w:themeShade="40"/>
              </w:rPr>
              <w:t>n’t</w:t>
            </w:r>
          </w:p>
        </w:tc>
      </w:tr>
      <w:tr w:rsidR="00733433" w:rsidRPr="008F5E47" w14:paraId="2C4984AF" w14:textId="77777777" w:rsidTr="000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22FA40E" w14:textId="765FC6E4" w:rsidR="00733433" w:rsidRPr="001C3CC3" w:rsidRDefault="008F5E47" w:rsidP="00995AB5">
            <w:pPr>
              <w:spacing w:line="360" w:lineRule="auto"/>
              <w:rPr>
                <w:rFonts w:ascii="Aptos" w:hAnsi="Aptos"/>
                <w:b w:val="0"/>
                <w:color w:val="343232" w:themeColor="accent2" w:themeShade="40"/>
              </w:rPr>
            </w:pPr>
            <w:r>
              <w:rPr>
                <w:rFonts w:ascii="Aptos" w:hAnsi="Aptos"/>
                <w:b w:val="0"/>
                <w:bCs w:val="0"/>
                <w:color w:val="343232" w:themeColor="accent2" w:themeShade="40"/>
              </w:rPr>
              <w:t>A playable</w:t>
            </w:r>
            <w:r w:rsidR="00D4195D" w:rsidRPr="008F5E47">
              <w:rPr>
                <w:rFonts w:ascii="Aptos" w:hAnsi="Aptos"/>
                <w:b w:val="0"/>
                <w:bCs w:val="0"/>
                <w:color w:val="343232" w:themeColor="accent2" w:themeShade="40"/>
              </w:rPr>
              <w:t xml:space="preserve"> map</w:t>
            </w:r>
          </w:p>
        </w:tc>
        <w:tc>
          <w:tcPr>
            <w:tcW w:w="2254" w:type="dxa"/>
          </w:tcPr>
          <w:p w14:paraId="58B59E00" w14:textId="05A1FB4E" w:rsidR="00733433" w:rsidRPr="001C3CC3" w:rsidRDefault="00D45036"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Different sounds for different situations</w:t>
            </w:r>
          </w:p>
        </w:tc>
        <w:tc>
          <w:tcPr>
            <w:tcW w:w="2254" w:type="dxa"/>
          </w:tcPr>
          <w:p w14:paraId="4A7B5BF0" w14:textId="4EAA82F4" w:rsidR="00733433" w:rsidRPr="001C3CC3" w:rsidRDefault="00D4195D"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Different types of Enemies</w:t>
            </w:r>
          </w:p>
        </w:tc>
        <w:tc>
          <w:tcPr>
            <w:tcW w:w="2254" w:type="dxa"/>
          </w:tcPr>
          <w:p w14:paraId="7982DC47" w14:textId="766E5E05" w:rsidR="00733433" w:rsidRPr="001C3CC3" w:rsidRDefault="00D4195D"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Multiple Maps</w:t>
            </w:r>
          </w:p>
        </w:tc>
      </w:tr>
      <w:tr w:rsidR="00733433" w:rsidRPr="008F5E47" w14:paraId="4D361135" w14:textId="77777777" w:rsidTr="0002594B">
        <w:tc>
          <w:tcPr>
            <w:cnfStyle w:val="001000000000" w:firstRow="0" w:lastRow="0" w:firstColumn="1" w:lastColumn="0" w:oddVBand="0" w:evenVBand="0" w:oddHBand="0" w:evenHBand="0" w:firstRowFirstColumn="0" w:firstRowLastColumn="0" w:lastRowFirstColumn="0" w:lastRowLastColumn="0"/>
            <w:tcW w:w="2254" w:type="dxa"/>
          </w:tcPr>
          <w:p w14:paraId="1B73EED7" w14:textId="7B399B85" w:rsidR="00733433" w:rsidRPr="001C3CC3" w:rsidRDefault="006B1791" w:rsidP="00995AB5">
            <w:pPr>
              <w:spacing w:line="360" w:lineRule="auto"/>
              <w:rPr>
                <w:rFonts w:ascii="Aptos" w:hAnsi="Aptos"/>
                <w:b w:val="0"/>
                <w:color w:val="343232" w:themeColor="accent2" w:themeShade="40"/>
              </w:rPr>
            </w:pPr>
            <w:r w:rsidRPr="001C3CC3">
              <w:rPr>
                <w:rFonts w:ascii="Aptos" w:hAnsi="Aptos"/>
                <w:b w:val="0"/>
                <w:color w:val="343232" w:themeColor="accent2" w:themeShade="40"/>
              </w:rPr>
              <w:t>Building Placement</w:t>
            </w:r>
          </w:p>
        </w:tc>
        <w:tc>
          <w:tcPr>
            <w:tcW w:w="2254" w:type="dxa"/>
          </w:tcPr>
          <w:p w14:paraId="499E6999" w14:textId="6BC162C8" w:rsidR="00733433" w:rsidRPr="001C3CC3" w:rsidRDefault="006E2CD1" w:rsidP="00995AB5">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Tutorial Phase</w:t>
            </w:r>
          </w:p>
        </w:tc>
        <w:tc>
          <w:tcPr>
            <w:tcW w:w="2254" w:type="dxa"/>
          </w:tcPr>
          <w:p w14:paraId="5D45F4F6" w14:textId="7E6EBC9A" w:rsidR="00733433" w:rsidRPr="001C3CC3" w:rsidRDefault="00D4195D" w:rsidP="00995AB5">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More visually appealing UI</w:t>
            </w:r>
          </w:p>
        </w:tc>
        <w:tc>
          <w:tcPr>
            <w:tcW w:w="2254" w:type="dxa"/>
          </w:tcPr>
          <w:p w14:paraId="5FD36E29" w14:textId="5BBB8A24" w:rsidR="00733433" w:rsidRPr="001C3CC3" w:rsidRDefault="00A06091" w:rsidP="00995AB5">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Story line</w:t>
            </w:r>
          </w:p>
        </w:tc>
      </w:tr>
      <w:tr w:rsidR="00EB1BD6" w:rsidRPr="008F5E47" w14:paraId="225D14B6" w14:textId="77777777" w:rsidTr="000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7251FD1" w14:textId="4E971424" w:rsidR="00EB1BD6" w:rsidRPr="001C3CC3" w:rsidRDefault="00EB1BD6" w:rsidP="00995AB5">
            <w:pPr>
              <w:spacing w:line="360" w:lineRule="auto"/>
              <w:rPr>
                <w:rFonts w:ascii="Aptos" w:hAnsi="Aptos"/>
                <w:b w:val="0"/>
                <w:color w:val="343232" w:themeColor="accent2" w:themeShade="40"/>
              </w:rPr>
            </w:pPr>
            <w:r w:rsidRPr="001C3CC3">
              <w:rPr>
                <w:rFonts w:ascii="Aptos" w:hAnsi="Aptos"/>
                <w:b w:val="0"/>
                <w:color w:val="343232" w:themeColor="accent2" w:themeShade="40"/>
              </w:rPr>
              <w:t>Building Upgrade</w:t>
            </w:r>
          </w:p>
        </w:tc>
        <w:tc>
          <w:tcPr>
            <w:tcW w:w="2254" w:type="dxa"/>
          </w:tcPr>
          <w:p w14:paraId="36424B06" w14:textId="1383E9BB" w:rsidR="00EB1BD6" w:rsidRPr="001C3CC3" w:rsidRDefault="00F27A9B"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Settings</w:t>
            </w:r>
          </w:p>
        </w:tc>
        <w:tc>
          <w:tcPr>
            <w:tcW w:w="2254" w:type="dxa"/>
          </w:tcPr>
          <w:p w14:paraId="28450491" w14:textId="18547173" w:rsidR="00EB1BD6" w:rsidRPr="001C3CC3" w:rsidRDefault="007E56D4"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Skill Tree</w:t>
            </w:r>
          </w:p>
        </w:tc>
        <w:tc>
          <w:tcPr>
            <w:tcW w:w="2254" w:type="dxa"/>
          </w:tcPr>
          <w:p w14:paraId="7ACCEAEA" w14:textId="77777777" w:rsidR="00EB1BD6" w:rsidRPr="001C3CC3" w:rsidRDefault="00EB1BD6"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p>
        </w:tc>
      </w:tr>
      <w:tr w:rsidR="00733433" w:rsidRPr="008F5E47" w14:paraId="039CE794" w14:textId="77777777" w:rsidTr="0002594B">
        <w:tc>
          <w:tcPr>
            <w:cnfStyle w:val="001000000000" w:firstRow="0" w:lastRow="0" w:firstColumn="1" w:lastColumn="0" w:oddVBand="0" w:evenVBand="0" w:oddHBand="0" w:evenHBand="0" w:firstRowFirstColumn="0" w:firstRowLastColumn="0" w:lastRowFirstColumn="0" w:lastRowLastColumn="0"/>
            <w:tcW w:w="2254" w:type="dxa"/>
          </w:tcPr>
          <w:p w14:paraId="2E3EF0D4" w14:textId="5FE506A9" w:rsidR="00733433" w:rsidRPr="001C3CC3" w:rsidRDefault="006B1791" w:rsidP="00995AB5">
            <w:pPr>
              <w:spacing w:line="360" w:lineRule="auto"/>
              <w:rPr>
                <w:rFonts w:ascii="Aptos" w:hAnsi="Aptos"/>
                <w:b w:val="0"/>
                <w:color w:val="343232" w:themeColor="accent2" w:themeShade="40"/>
              </w:rPr>
            </w:pPr>
            <w:r w:rsidRPr="001C3CC3">
              <w:rPr>
                <w:rFonts w:ascii="Aptos" w:hAnsi="Aptos"/>
                <w:b w:val="0"/>
                <w:color w:val="343232" w:themeColor="accent2" w:themeShade="40"/>
              </w:rPr>
              <w:t>Enemy AI</w:t>
            </w:r>
          </w:p>
        </w:tc>
        <w:tc>
          <w:tcPr>
            <w:tcW w:w="2254" w:type="dxa"/>
          </w:tcPr>
          <w:p w14:paraId="3FA9AEEF" w14:textId="77777777" w:rsidR="00733433" w:rsidRPr="001C3CC3" w:rsidRDefault="00733433" w:rsidP="00995AB5">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color w:val="343232" w:themeColor="accent2" w:themeShade="40"/>
              </w:rPr>
            </w:pPr>
          </w:p>
        </w:tc>
        <w:tc>
          <w:tcPr>
            <w:tcW w:w="2254" w:type="dxa"/>
          </w:tcPr>
          <w:p w14:paraId="6BA8F052" w14:textId="24B4FAC3" w:rsidR="00733433" w:rsidRPr="001C3CC3" w:rsidRDefault="00766D2E" w:rsidP="00995AB5">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Complex AI</w:t>
            </w:r>
          </w:p>
        </w:tc>
        <w:tc>
          <w:tcPr>
            <w:tcW w:w="2254" w:type="dxa"/>
          </w:tcPr>
          <w:p w14:paraId="4B187066" w14:textId="77777777" w:rsidR="00733433" w:rsidRPr="001C3CC3" w:rsidRDefault="00733433" w:rsidP="00995AB5">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color w:val="343232" w:themeColor="accent2" w:themeShade="40"/>
              </w:rPr>
            </w:pPr>
          </w:p>
        </w:tc>
      </w:tr>
      <w:tr w:rsidR="006B1791" w:rsidRPr="008F5E47" w14:paraId="1DB825B9" w14:textId="77777777" w:rsidTr="000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E246981" w14:textId="473A8B8A" w:rsidR="006B1791" w:rsidRPr="001C3CC3" w:rsidRDefault="002244B8" w:rsidP="00995AB5">
            <w:pPr>
              <w:spacing w:line="360" w:lineRule="auto"/>
              <w:rPr>
                <w:rFonts w:ascii="Aptos" w:hAnsi="Aptos"/>
                <w:b w:val="0"/>
                <w:color w:val="343232" w:themeColor="accent2" w:themeShade="40"/>
              </w:rPr>
            </w:pPr>
            <w:r w:rsidRPr="001C3CC3">
              <w:rPr>
                <w:rFonts w:ascii="Aptos" w:hAnsi="Aptos"/>
                <w:b w:val="0"/>
                <w:color w:val="343232" w:themeColor="accent2" w:themeShade="40"/>
              </w:rPr>
              <w:t>Interactable Player HUD</w:t>
            </w:r>
          </w:p>
        </w:tc>
        <w:tc>
          <w:tcPr>
            <w:tcW w:w="2254" w:type="dxa"/>
          </w:tcPr>
          <w:p w14:paraId="55F08228" w14:textId="77777777" w:rsidR="006B1791" w:rsidRPr="001C3CC3" w:rsidRDefault="006B1791"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p>
        </w:tc>
        <w:tc>
          <w:tcPr>
            <w:tcW w:w="2254" w:type="dxa"/>
          </w:tcPr>
          <w:p w14:paraId="06BE21F6" w14:textId="0FF99061" w:rsidR="006B1791" w:rsidRPr="001C3CC3" w:rsidRDefault="008C067C"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Boss Enemies</w:t>
            </w:r>
          </w:p>
        </w:tc>
        <w:tc>
          <w:tcPr>
            <w:tcW w:w="2254" w:type="dxa"/>
          </w:tcPr>
          <w:p w14:paraId="47297D49" w14:textId="77777777" w:rsidR="006B1791" w:rsidRPr="001C3CC3" w:rsidRDefault="006B1791"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p>
        </w:tc>
      </w:tr>
      <w:tr w:rsidR="009B7A0B" w:rsidRPr="008F5E47" w14:paraId="34E87CB2" w14:textId="77777777" w:rsidTr="0002594B">
        <w:tc>
          <w:tcPr>
            <w:cnfStyle w:val="001000000000" w:firstRow="0" w:lastRow="0" w:firstColumn="1" w:lastColumn="0" w:oddVBand="0" w:evenVBand="0" w:oddHBand="0" w:evenHBand="0" w:firstRowFirstColumn="0" w:firstRowLastColumn="0" w:lastRowFirstColumn="0" w:lastRowLastColumn="0"/>
            <w:tcW w:w="2254" w:type="dxa"/>
          </w:tcPr>
          <w:p w14:paraId="78CC233E" w14:textId="56048098" w:rsidR="009B7A0B" w:rsidRPr="001C3CC3" w:rsidRDefault="009B7A0B" w:rsidP="00995AB5">
            <w:pPr>
              <w:spacing w:line="360" w:lineRule="auto"/>
              <w:rPr>
                <w:rFonts w:ascii="Aptos" w:hAnsi="Aptos"/>
                <w:b w:val="0"/>
                <w:color w:val="343232" w:themeColor="accent2" w:themeShade="40"/>
              </w:rPr>
            </w:pPr>
            <w:r w:rsidRPr="001C3CC3">
              <w:rPr>
                <w:rFonts w:ascii="Aptos" w:hAnsi="Aptos"/>
                <w:b w:val="0"/>
                <w:color w:val="343232" w:themeColor="accent2" w:themeShade="40"/>
              </w:rPr>
              <w:t>Attacking Towers</w:t>
            </w:r>
          </w:p>
        </w:tc>
        <w:tc>
          <w:tcPr>
            <w:tcW w:w="2254" w:type="dxa"/>
          </w:tcPr>
          <w:p w14:paraId="4A70F31D" w14:textId="77777777" w:rsidR="009B7A0B" w:rsidRPr="001C3CC3" w:rsidRDefault="009B7A0B" w:rsidP="00995AB5">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color w:val="343232" w:themeColor="accent2" w:themeShade="40"/>
              </w:rPr>
            </w:pPr>
          </w:p>
        </w:tc>
        <w:tc>
          <w:tcPr>
            <w:tcW w:w="2254" w:type="dxa"/>
          </w:tcPr>
          <w:p w14:paraId="6A2B8775" w14:textId="7C6A4B46" w:rsidR="009B7A0B" w:rsidRPr="001C3CC3" w:rsidRDefault="00C424C3" w:rsidP="00995AB5">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color w:val="343232" w:themeColor="accent2" w:themeShade="40"/>
              </w:rPr>
            </w:pPr>
            <w:r w:rsidRPr="001C3CC3">
              <w:rPr>
                <w:rFonts w:ascii="Aptos" w:hAnsi="Aptos"/>
                <w:color w:val="343232" w:themeColor="accent2" w:themeShade="40"/>
              </w:rPr>
              <w:t>Different Colors on the buildings when upgraded</w:t>
            </w:r>
          </w:p>
        </w:tc>
        <w:tc>
          <w:tcPr>
            <w:tcW w:w="2254" w:type="dxa"/>
          </w:tcPr>
          <w:p w14:paraId="22F8913C" w14:textId="77777777" w:rsidR="009B7A0B" w:rsidRPr="001C3CC3" w:rsidRDefault="009B7A0B" w:rsidP="00995AB5">
            <w:pPr>
              <w:spacing w:line="360" w:lineRule="auto"/>
              <w:cnfStyle w:val="000000000000" w:firstRow="0" w:lastRow="0" w:firstColumn="0" w:lastColumn="0" w:oddVBand="0" w:evenVBand="0" w:oddHBand="0" w:evenHBand="0" w:firstRowFirstColumn="0" w:firstRowLastColumn="0" w:lastRowFirstColumn="0" w:lastRowLastColumn="0"/>
              <w:rPr>
                <w:rFonts w:ascii="Aptos" w:hAnsi="Aptos"/>
                <w:color w:val="343232" w:themeColor="accent2" w:themeShade="40"/>
              </w:rPr>
            </w:pPr>
          </w:p>
        </w:tc>
      </w:tr>
      <w:tr w:rsidR="009F3691" w:rsidRPr="008F5E47" w14:paraId="7FA6CEF1" w14:textId="77777777" w:rsidTr="0002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5067F88" w14:textId="0B579D63" w:rsidR="009F3691" w:rsidRPr="001C3CC3" w:rsidRDefault="009F3691" w:rsidP="00995AB5">
            <w:pPr>
              <w:spacing w:line="360" w:lineRule="auto"/>
              <w:rPr>
                <w:rFonts w:ascii="Aptos" w:hAnsi="Aptos"/>
                <w:b w:val="0"/>
                <w:color w:val="343232" w:themeColor="accent2" w:themeShade="40"/>
              </w:rPr>
            </w:pPr>
            <w:r w:rsidRPr="001C3CC3">
              <w:rPr>
                <w:rFonts w:ascii="Aptos" w:hAnsi="Aptos"/>
                <w:b w:val="0"/>
                <w:color w:val="343232" w:themeColor="accent2" w:themeShade="40"/>
              </w:rPr>
              <w:t>Currency</w:t>
            </w:r>
          </w:p>
        </w:tc>
        <w:tc>
          <w:tcPr>
            <w:tcW w:w="2254" w:type="dxa"/>
          </w:tcPr>
          <w:p w14:paraId="05574227" w14:textId="77777777" w:rsidR="009F3691" w:rsidRPr="001C3CC3" w:rsidRDefault="009F3691"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p>
        </w:tc>
        <w:tc>
          <w:tcPr>
            <w:tcW w:w="2254" w:type="dxa"/>
          </w:tcPr>
          <w:p w14:paraId="7F91790D" w14:textId="77777777" w:rsidR="009F3691" w:rsidRPr="001C3CC3" w:rsidRDefault="009F3691"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p>
        </w:tc>
        <w:tc>
          <w:tcPr>
            <w:tcW w:w="2254" w:type="dxa"/>
          </w:tcPr>
          <w:p w14:paraId="0ADDF258" w14:textId="77777777" w:rsidR="009F3691" w:rsidRPr="001C3CC3" w:rsidRDefault="009F3691" w:rsidP="00995AB5">
            <w:pPr>
              <w:spacing w:line="360" w:lineRule="auto"/>
              <w:cnfStyle w:val="000000100000" w:firstRow="0" w:lastRow="0" w:firstColumn="0" w:lastColumn="0" w:oddVBand="0" w:evenVBand="0" w:oddHBand="1" w:evenHBand="0" w:firstRowFirstColumn="0" w:firstRowLastColumn="0" w:lastRowFirstColumn="0" w:lastRowLastColumn="0"/>
              <w:rPr>
                <w:rFonts w:ascii="Aptos" w:hAnsi="Aptos"/>
                <w:color w:val="343232" w:themeColor="accent2" w:themeShade="40"/>
              </w:rPr>
            </w:pPr>
          </w:p>
        </w:tc>
      </w:tr>
    </w:tbl>
    <w:p w14:paraId="10ABA226" w14:textId="77777777" w:rsidR="004C5AFD" w:rsidRDefault="004C5AFD" w:rsidP="004C5AFD"/>
    <w:p w14:paraId="160DB191" w14:textId="2C1B40C8" w:rsidR="009F1E37" w:rsidRPr="004C5AFD" w:rsidRDefault="009F1E37" w:rsidP="004C5AFD">
      <w:pPr>
        <w:pStyle w:val="Heading2"/>
      </w:pPr>
      <w:bookmarkStart w:id="33" w:name="_Toc160122502"/>
      <w:r w:rsidRPr="004C5AFD">
        <w:t>Timeline</w:t>
      </w:r>
      <w:bookmarkEnd w:id="33"/>
    </w:p>
    <w:p w14:paraId="0C0DBD5E" w14:textId="2297D585" w:rsidR="00F14C39" w:rsidRPr="001C3CC3" w:rsidRDefault="00000000" w:rsidP="00995AB5">
      <w:pPr>
        <w:spacing w:line="360" w:lineRule="auto"/>
        <w:rPr>
          <w:rFonts w:ascii="Aptos" w:hAnsi="Aptos"/>
          <w:color w:val="343232" w:themeColor="accent2" w:themeShade="40"/>
        </w:rPr>
      </w:pPr>
      <w:hyperlink r:id="rId41" w:history="1">
        <w:r w:rsidR="009C5511" w:rsidRPr="001C3CC3">
          <w:rPr>
            <w:rStyle w:val="Hyperlink"/>
            <w:rFonts w:ascii="Aptos" w:hAnsi="Aptos"/>
            <w:color w:val="343232" w:themeColor="accent2" w:themeShade="40"/>
          </w:rPr>
          <w:t>Gantt Chart Link</w:t>
        </w:r>
      </w:hyperlink>
    </w:p>
    <w:sectPr w:rsidR="00F14C39" w:rsidRPr="001C3CC3" w:rsidSect="00EA65CA">
      <w:headerReference w:type="default" r:id="rId42"/>
      <w:footerReference w:type="default" r:id="rId43"/>
      <w:headerReference w:type="firs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73E48" w14:textId="77777777" w:rsidR="00EA65CA" w:rsidRDefault="00EA65CA" w:rsidP="00F2659F">
      <w:pPr>
        <w:spacing w:after="0" w:line="240" w:lineRule="auto"/>
      </w:pPr>
      <w:r>
        <w:separator/>
      </w:r>
    </w:p>
  </w:endnote>
  <w:endnote w:type="continuationSeparator" w:id="0">
    <w:p w14:paraId="598CEB12" w14:textId="77777777" w:rsidR="00EA65CA" w:rsidRDefault="00EA65CA" w:rsidP="00F2659F">
      <w:pPr>
        <w:spacing w:after="0" w:line="240" w:lineRule="auto"/>
      </w:pPr>
      <w:r>
        <w:continuationSeparator/>
      </w:r>
    </w:p>
  </w:endnote>
  <w:endnote w:type="continuationNotice" w:id="1">
    <w:p w14:paraId="6BEC2293" w14:textId="77777777" w:rsidR="00EA65CA" w:rsidRDefault="00EA65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6B87" w14:textId="51A67895" w:rsidR="00F2659F" w:rsidRDefault="00E752CF">
    <w:pPr>
      <w:pStyle w:val="Footer"/>
    </w:pPr>
    <w:r>
      <w:tab/>
    </w:r>
    <w:r w:rsidR="0065712F">
      <w:t>Goblin Siege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42468" w14:textId="77777777" w:rsidR="00EA65CA" w:rsidRDefault="00EA65CA" w:rsidP="00F2659F">
      <w:pPr>
        <w:spacing w:after="0" w:line="240" w:lineRule="auto"/>
      </w:pPr>
      <w:r>
        <w:separator/>
      </w:r>
    </w:p>
  </w:footnote>
  <w:footnote w:type="continuationSeparator" w:id="0">
    <w:p w14:paraId="29FB80E4" w14:textId="77777777" w:rsidR="00EA65CA" w:rsidRDefault="00EA65CA" w:rsidP="00F2659F">
      <w:pPr>
        <w:spacing w:after="0" w:line="240" w:lineRule="auto"/>
      </w:pPr>
      <w:r>
        <w:continuationSeparator/>
      </w:r>
    </w:p>
  </w:footnote>
  <w:footnote w:type="continuationNotice" w:id="1">
    <w:p w14:paraId="14A8C0E6" w14:textId="77777777" w:rsidR="00EA65CA" w:rsidRDefault="00EA65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72D2" w14:textId="2DA29293" w:rsidR="00F2659F" w:rsidRDefault="00861701">
    <w:pPr>
      <w:pStyle w:val="Header"/>
    </w:pPr>
    <w:r>
      <w:rPr>
        <w:noProof/>
      </w:rPr>
      <mc:AlternateContent>
        <mc:Choice Requires="wps">
          <w:drawing>
            <wp:anchor distT="45720" distB="45720" distL="114300" distR="114300" simplePos="0" relativeHeight="251658240" behindDoc="0" locked="0" layoutInCell="1" allowOverlap="1" wp14:anchorId="2284D4DB" wp14:editId="517854E3">
              <wp:simplePos x="0" y="0"/>
              <wp:positionH relativeFrom="column">
                <wp:posOffset>4762500</wp:posOffset>
              </wp:positionH>
              <wp:positionV relativeFrom="paragraph">
                <wp:posOffset>-88265</wp:posOffset>
              </wp:positionV>
              <wp:extent cx="1736725" cy="238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38125"/>
                      </a:xfrm>
                      <a:prstGeom prst="rect">
                        <a:avLst/>
                      </a:prstGeom>
                      <a:solidFill>
                        <a:srgbClr val="FFFFFF"/>
                      </a:solidFill>
                      <a:ln w="9525">
                        <a:noFill/>
                        <a:miter lim="800000"/>
                        <a:headEnd/>
                        <a:tailEnd/>
                      </a:ln>
                    </wps:spPr>
                    <wps:txbx>
                      <w:txbxContent>
                        <w:sdt>
                          <w:sdtPr>
                            <w:alias w:val="Author"/>
                            <w:tag w:val=""/>
                            <w:id w:val="-315427054"/>
                            <w:placeholder>
                              <w:docPart w:val="2DC12A4E142C4C91B723C6B82B127DBD"/>
                            </w:placeholder>
                            <w:dataBinding w:prefixMappings="xmlns:ns0='http://purl.org/dc/elements/1.1/' xmlns:ns1='http://schemas.openxmlformats.org/package/2006/metadata/core-properties' " w:xpath="/ns1:coreProperties[1]/ns0:creator[1]" w:storeItemID="{6C3C8BC8-F283-45AE-878A-BAB7291924A1}"/>
                            <w:text/>
                          </w:sdtPr>
                          <w:sdtContent>
                            <w:p w14:paraId="4CDD1D49" w14:textId="0721F7DE" w:rsidR="00861701" w:rsidRDefault="006C066E">
                              <w:r>
                                <w:t>Shahil Saha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4D4DB" id="_x0000_t202" coordsize="21600,21600" o:spt="202" path="m,l,21600r21600,l21600,xe">
              <v:stroke joinstyle="miter"/>
              <v:path gradientshapeok="t" o:connecttype="rect"/>
            </v:shapetype>
            <v:shape id="_x0000_s1032" type="#_x0000_t202" style="position:absolute;margin-left:375pt;margin-top:-6.95pt;width:136.75pt;height:1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FhCwIAAPY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" stroked="f">
              <v:textbox>
                <w:txbxContent>
                  <w:sdt>
                    <w:sdtPr>
                      <w:alias w:val="Author"/>
                      <w:tag w:val=""/>
                      <w:id w:val="-315427054"/>
                      <w:placeholder>
                        <w:docPart w:val="2DC12A4E142C4C91B723C6B82B127DBD"/>
                      </w:placeholder>
                      <w:dataBinding w:prefixMappings="xmlns:ns0='http://purl.org/dc/elements/1.1/' xmlns:ns1='http://schemas.openxmlformats.org/package/2006/metadata/core-properties' " w:xpath="/ns1:coreProperties[1]/ns0:creator[1]" w:storeItemID="{6C3C8BC8-F283-45AE-878A-BAB7291924A1}"/>
                      <w:text/>
                    </w:sdtPr>
                    <w:sdtContent>
                      <w:p w14:paraId="4CDD1D49" w14:textId="0721F7DE" w:rsidR="00861701" w:rsidRDefault="006C066E">
                        <w:r>
                          <w:t>Shahil Saha</w:t>
                        </w:r>
                      </w:p>
                    </w:sdtContent>
                  </w:sdt>
                </w:txbxContent>
              </v:textbox>
              <w10:wrap type="square"/>
            </v:shape>
          </w:pict>
        </mc:Fallback>
      </mc:AlternateContent>
    </w:r>
    <w:r w:rsidR="00E752CF">
      <w:t>Version 0.1</w:t>
    </w:r>
    <w:r w:rsidR="00E752CF">
      <w:tab/>
      <w:t>202</w:t>
    </w:r>
    <w:r w:rsidR="0012476D">
      <w:t>3</w:t>
    </w:r>
    <w:r w:rsidR="00E752CF">
      <w:t>/2</w:t>
    </w:r>
    <w:r w:rsidR="0012476D">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244B" w14:textId="6201CD06" w:rsidR="00F2659F" w:rsidRDefault="0012476D">
    <w:pPr>
      <w:pStyle w:val="Header"/>
    </w:pPr>
    <w:r>
      <w:rPr>
        <w:noProof/>
      </w:rPr>
      <mc:AlternateContent>
        <mc:Choice Requires="wps">
          <w:drawing>
            <wp:anchor distT="45720" distB="45720" distL="114300" distR="114300" simplePos="0" relativeHeight="251658241" behindDoc="0" locked="0" layoutInCell="1" allowOverlap="1" wp14:anchorId="7A235078" wp14:editId="57B8EBF5">
              <wp:simplePos x="0" y="0"/>
              <wp:positionH relativeFrom="column">
                <wp:posOffset>4746293</wp:posOffset>
              </wp:positionH>
              <wp:positionV relativeFrom="paragraph">
                <wp:posOffset>-104775</wp:posOffset>
              </wp:positionV>
              <wp:extent cx="1736725" cy="2381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38125"/>
                      </a:xfrm>
                      <a:prstGeom prst="rect">
                        <a:avLst/>
                      </a:prstGeom>
                      <a:solidFill>
                        <a:srgbClr val="FFFFFF"/>
                      </a:solidFill>
                      <a:ln w="9525">
                        <a:noFill/>
                        <a:miter lim="800000"/>
                        <a:headEnd/>
                        <a:tailEnd/>
                      </a:ln>
                    </wps:spPr>
                    <wps:txbx>
                      <w:txbxContent>
                        <w:sdt>
                          <w:sdtPr>
                            <w:alias w:val="Author"/>
                            <w:tag w:val=""/>
                            <w:id w:val="165593798"/>
                            <w:dataBinding w:prefixMappings="xmlns:ns0='http://purl.org/dc/elements/1.1/' xmlns:ns1='http://schemas.openxmlformats.org/package/2006/metadata/core-properties' " w:xpath="/ns1:coreProperties[1]/ns0:creator[1]" w:storeItemID="{6C3C8BC8-F283-45AE-878A-BAB7291924A1}"/>
                            <w:text/>
                          </w:sdtPr>
                          <w:sdtContent>
                            <w:p w14:paraId="4ECE78EC" w14:textId="43166A3F" w:rsidR="0012476D" w:rsidRDefault="006C066E" w:rsidP="0012476D">
                              <w:r>
                                <w:t>Shahil Saha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235078" id="_x0000_t202" coordsize="21600,21600" o:spt="202" path="m,l,21600r21600,l21600,xe">
              <v:stroke joinstyle="miter"/>
              <v:path gradientshapeok="t" o:connecttype="rect"/>
            </v:shapetype>
            <v:shape id="_x0000_s1033" type="#_x0000_t202" style="position:absolute;margin-left:373.7pt;margin-top:-8.25pt;width:136.75pt;height:18.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WUDQIAAP0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" stroked="f">
              <v:textbox>
                <w:txbxContent>
                  <w:sdt>
                    <w:sdtPr>
                      <w:alias w:val="Author"/>
                      <w:tag w:val=""/>
                      <w:id w:val="165593798"/>
                      <w:dataBinding w:prefixMappings="xmlns:ns0='http://purl.org/dc/elements/1.1/' xmlns:ns1='http://schemas.openxmlformats.org/package/2006/metadata/core-properties' " w:xpath="/ns1:coreProperties[1]/ns0:creator[1]" w:storeItemID="{6C3C8BC8-F283-45AE-878A-BAB7291924A1}"/>
                      <w:text/>
                    </w:sdtPr>
                    <w:sdtContent>
                      <w:p w14:paraId="4ECE78EC" w14:textId="43166A3F" w:rsidR="0012476D" w:rsidRDefault="006C066E" w:rsidP="0012476D">
                        <w:r>
                          <w:t>Shahil Saha</w:t>
                        </w:r>
                      </w:p>
                    </w:sdtContent>
                  </w:sdt>
                </w:txbxContent>
              </v:textbox>
              <w10:wrap type="square"/>
            </v:shape>
          </w:pict>
        </mc:Fallback>
      </mc:AlternateContent>
    </w:r>
    <w:r w:rsidR="00E752CF">
      <w:t>Version 0.1</w:t>
    </w:r>
    <w:r w:rsidR="00E752CF">
      <w:ptab w:relativeTo="margin" w:alignment="center" w:leader="none"/>
    </w:r>
    <w:r w:rsidR="00E752CF">
      <w:t>202</w:t>
    </w:r>
    <w:r>
      <w:t>3</w:t>
    </w:r>
    <w:r w:rsidR="00E752CF">
      <w:t>/2</w:t>
    </w:r>
    <w:r>
      <w:t>4</w:t>
    </w:r>
    <w:r w:rsidR="00E752CF">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5A4B0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77E14"/>
    <w:multiLevelType w:val="hybridMultilevel"/>
    <w:tmpl w:val="8668A228"/>
    <w:lvl w:ilvl="0" w:tplc="9720498E">
      <w:start w:val="1"/>
      <w:numFmt w:val="bullet"/>
      <w:lvlText w:val=""/>
      <w:lvlJc w:val="left"/>
      <w:pPr>
        <w:ind w:left="720" w:hanging="360"/>
      </w:pPr>
      <w:rPr>
        <w:rFonts w:ascii="Symbol" w:hAnsi="Symbol" w:hint="default"/>
        <w:u w:color="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B24D65"/>
    <w:multiLevelType w:val="multilevel"/>
    <w:tmpl w:val="CA4088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843038C"/>
    <w:multiLevelType w:val="hybridMultilevel"/>
    <w:tmpl w:val="8EAA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21ABD"/>
    <w:multiLevelType w:val="multilevel"/>
    <w:tmpl w:val="D99CE1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4DCD6831"/>
    <w:multiLevelType w:val="multilevel"/>
    <w:tmpl w:val="C082C4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53620C1C"/>
    <w:multiLevelType w:val="hybridMultilevel"/>
    <w:tmpl w:val="89B8B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F601CB"/>
    <w:multiLevelType w:val="multilevel"/>
    <w:tmpl w:val="F8A2E3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681E0EA1"/>
    <w:multiLevelType w:val="hybridMultilevel"/>
    <w:tmpl w:val="E3BE8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535CDE"/>
    <w:multiLevelType w:val="hybridMultilevel"/>
    <w:tmpl w:val="13B4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4E3D24"/>
    <w:multiLevelType w:val="hybridMultilevel"/>
    <w:tmpl w:val="9BB4D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8D427B"/>
    <w:multiLevelType w:val="hybridMultilevel"/>
    <w:tmpl w:val="190072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1231715">
    <w:abstractNumId w:val="6"/>
  </w:num>
  <w:num w:numId="2" w16cid:durableId="1993484303">
    <w:abstractNumId w:val="10"/>
  </w:num>
  <w:num w:numId="3" w16cid:durableId="1728845527">
    <w:abstractNumId w:val="9"/>
  </w:num>
  <w:num w:numId="4" w16cid:durableId="712657229">
    <w:abstractNumId w:val="1"/>
  </w:num>
  <w:num w:numId="5" w16cid:durableId="901016391">
    <w:abstractNumId w:val="5"/>
  </w:num>
  <w:num w:numId="6" w16cid:durableId="1435709491">
    <w:abstractNumId w:val="7"/>
  </w:num>
  <w:num w:numId="7" w16cid:durableId="1650743722">
    <w:abstractNumId w:val="4"/>
  </w:num>
  <w:num w:numId="8" w16cid:durableId="707687102">
    <w:abstractNumId w:val="2"/>
  </w:num>
  <w:num w:numId="9" w16cid:durableId="1774786268">
    <w:abstractNumId w:val="3"/>
  </w:num>
  <w:num w:numId="10" w16cid:durableId="305548055">
    <w:abstractNumId w:val="0"/>
  </w:num>
  <w:num w:numId="11" w16cid:durableId="1653178345">
    <w:abstractNumId w:val="8"/>
  </w:num>
  <w:num w:numId="12" w16cid:durableId="17006217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2CF"/>
    <w:rsid w:val="0000490C"/>
    <w:rsid w:val="00006F75"/>
    <w:rsid w:val="00011155"/>
    <w:rsid w:val="000115CF"/>
    <w:rsid w:val="000142E6"/>
    <w:rsid w:val="000179C3"/>
    <w:rsid w:val="00020E7A"/>
    <w:rsid w:val="0002209A"/>
    <w:rsid w:val="00023E7C"/>
    <w:rsid w:val="0002488D"/>
    <w:rsid w:val="0002594B"/>
    <w:rsid w:val="00027CBE"/>
    <w:rsid w:val="00031EE8"/>
    <w:rsid w:val="0003239D"/>
    <w:rsid w:val="0003315E"/>
    <w:rsid w:val="00033473"/>
    <w:rsid w:val="00037419"/>
    <w:rsid w:val="00041AF9"/>
    <w:rsid w:val="0004259D"/>
    <w:rsid w:val="00043070"/>
    <w:rsid w:val="000438E9"/>
    <w:rsid w:val="0004570B"/>
    <w:rsid w:val="00045869"/>
    <w:rsid w:val="00047E33"/>
    <w:rsid w:val="00050A3C"/>
    <w:rsid w:val="00051B00"/>
    <w:rsid w:val="00052EE9"/>
    <w:rsid w:val="00055B23"/>
    <w:rsid w:val="00056C80"/>
    <w:rsid w:val="00057DBB"/>
    <w:rsid w:val="00060672"/>
    <w:rsid w:val="00063ADF"/>
    <w:rsid w:val="000641B9"/>
    <w:rsid w:val="00066047"/>
    <w:rsid w:val="00070428"/>
    <w:rsid w:val="000705EA"/>
    <w:rsid w:val="000753E3"/>
    <w:rsid w:val="00076DE1"/>
    <w:rsid w:val="000770C1"/>
    <w:rsid w:val="00077D72"/>
    <w:rsid w:val="0008285C"/>
    <w:rsid w:val="00083DD0"/>
    <w:rsid w:val="00085DE5"/>
    <w:rsid w:val="0009142C"/>
    <w:rsid w:val="00094351"/>
    <w:rsid w:val="00094C92"/>
    <w:rsid w:val="00095937"/>
    <w:rsid w:val="000970EB"/>
    <w:rsid w:val="000A08DC"/>
    <w:rsid w:val="000A17EB"/>
    <w:rsid w:val="000A2821"/>
    <w:rsid w:val="000A6277"/>
    <w:rsid w:val="000A6DB1"/>
    <w:rsid w:val="000B2BDB"/>
    <w:rsid w:val="000B446D"/>
    <w:rsid w:val="000B6847"/>
    <w:rsid w:val="000B70AD"/>
    <w:rsid w:val="000C03EA"/>
    <w:rsid w:val="000C1611"/>
    <w:rsid w:val="000C25D8"/>
    <w:rsid w:val="000C5F8B"/>
    <w:rsid w:val="000C7B5C"/>
    <w:rsid w:val="000D0074"/>
    <w:rsid w:val="000D59BA"/>
    <w:rsid w:val="000D5E13"/>
    <w:rsid w:val="000E2B66"/>
    <w:rsid w:val="000E2F2E"/>
    <w:rsid w:val="000F02D3"/>
    <w:rsid w:val="000F1247"/>
    <w:rsid w:val="000F1781"/>
    <w:rsid w:val="000F5AE6"/>
    <w:rsid w:val="000F6348"/>
    <w:rsid w:val="00100F06"/>
    <w:rsid w:val="00101210"/>
    <w:rsid w:val="001023F8"/>
    <w:rsid w:val="001044D8"/>
    <w:rsid w:val="00105636"/>
    <w:rsid w:val="00105860"/>
    <w:rsid w:val="0010636B"/>
    <w:rsid w:val="00106EFB"/>
    <w:rsid w:val="0011058C"/>
    <w:rsid w:val="001115B9"/>
    <w:rsid w:val="00112CDD"/>
    <w:rsid w:val="001134FF"/>
    <w:rsid w:val="00117461"/>
    <w:rsid w:val="00117F06"/>
    <w:rsid w:val="001214E4"/>
    <w:rsid w:val="0012167D"/>
    <w:rsid w:val="00122DC2"/>
    <w:rsid w:val="00122E62"/>
    <w:rsid w:val="001236BF"/>
    <w:rsid w:val="0012476D"/>
    <w:rsid w:val="00125FC1"/>
    <w:rsid w:val="00127830"/>
    <w:rsid w:val="00127B04"/>
    <w:rsid w:val="001300FA"/>
    <w:rsid w:val="001333E3"/>
    <w:rsid w:val="00133585"/>
    <w:rsid w:val="0013460B"/>
    <w:rsid w:val="00137FBA"/>
    <w:rsid w:val="00140176"/>
    <w:rsid w:val="001402CE"/>
    <w:rsid w:val="00143D8D"/>
    <w:rsid w:val="00143E1B"/>
    <w:rsid w:val="001446F2"/>
    <w:rsid w:val="00144DB2"/>
    <w:rsid w:val="00144F2A"/>
    <w:rsid w:val="0014567A"/>
    <w:rsid w:val="001518F7"/>
    <w:rsid w:val="00170547"/>
    <w:rsid w:val="001726B7"/>
    <w:rsid w:val="00174E0C"/>
    <w:rsid w:val="0017634F"/>
    <w:rsid w:val="00180DC3"/>
    <w:rsid w:val="0018194D"/>
    <w:rsid w:val="0018298A"/>
    <w:rsid w:val="00182D50"/>
    <w:rsid w:val="001847D6"/>
    <w:rsid w:val="00184D33"/>
    <w:rsid w:val="0018598E"/>
    <w:rsid w:val="001902AF"/>
    <w:rsid w:val="001909D7"/>
    <w:rsid w:val="00190F67"/>
    <w:rsid w:val="001912D8"/>
    <w:rsid w:val="00191A39"/>
    <w:rsid w:val="001A1074"/>
    <w:rsid w:val="001A1954"/>
    <w:rsid w:val="001A262D"/>
    <w:rsid w:val="001A307B"/>
    <w:rsid w:val="001A58CF"/>
    <w:rsid w:val="001A68C5"/>
    <w:rsid w:val="001A7C7E"/>
    <w:rsid w:val="001A7D98"/>
    <w:rsid w:val="001B0895"/>
    <w:rsid w:val="001B1100"/>
    <w:rsid w:val="001B31C8"/>
    <w:rsid w:val="001B4150"/>
    <w:rsid w:val="001B528B"/>
    <w:rsid w:val="001B7FE6"/>
    <w:rsid w:val="001C36D8"/>
    <w:rsid w:val="001C3CC3"/>
    <w:rsid w:val="001C3E34"/>
    <w:rsid w:val="001C6909"/>
    <w:rsid w:val="001C6AD9"/>
    <w:rsid w:val="001C7F0A"/>
    <w:rsid w:val="001D0A85"/>
    <w:rsid w:val="001D2756"/>
    <w:rsid w:val="001D38A2"/>
    <w:rsid w:val="001D6889"/>
    <w:rsid w:val="001E1306"/>
    <w:rsid w:val="001E1C4B"/>
    <w:rsid w:val="001E20CE"/>
    <w:rsid w:val="001E4042"/>
    <w:rsid w:val="001E63D9"/>
    <w:rsid w:val="001F0610"/>
    <w:rsid w:val="001F093A"/>
    <w:rsid w:val="001F1D9F"/>
    <w:rsid w:val="001F423F"/>
    <w:rsid w:val="001F4A84"/>
    <w:rsid w:val="00202343"/>
    <w:rsid w:val="002024B5"/>
    <w:rsid w:val="00203A25"/>
    <w:rsid w:val="00204998"/>
    <w:rsid w:val="00206412"/>
    <w:rsid w:val="002067EC"/>
    <w:rsid w:val="0021240E"/>
    <w:rsid w:val="0021261F"/>
    <w:rsid w:val="00213D5F"/>
    <w:rsid w:val="00222B7C"/>
    <w:rsid w:val="00222ED8"/>
    <w:rsid w:val="002244B8"/>
    <w:rsid w:val="00224B4C"/>
    <w:rsid w:val="00225086"/>
    <w:rsid w:val="002268E4"/>
    <w:rsid w:val="00227946"/>
    <w:rsid w:val="0023265A"/>
    <w:rsid w:val="00232992"/>
    <w:rsid w:val="00233A5B"/>
    <w:rsid w:val="002340B6"/>
    <w:rsid w:val="00235EE0"/>
    <w:rsid w:val="002458A2"/>
    <w:rsid w:val="0024664D"/>
    <w:rsid w:val="002467FA"/>
    <w:rsid w:val="00250542"/>
    <w:rsid w:val="00250DE4"/>
    <w:rsid w:val="00253855"/>
    <w:rsid w:val="00254CAD"/>
    <w:rsid w:val="00254D7C"/>
    <w:rsid w:val="00260541"/>
    <w:rsid w:val="002609B4"/>
    <w:rsid w:val="0026113A"/>
    <w:rsid w:val="00262833"/>
    <w:rsid w:val="00265F35"/>
    <w:rsid w:val="0026646A"/>
    <w:rsid w:val="00267213"/>
    <w:rsid w:val="00272D1D"/>
    <w:rsid w:val="00272F88"/>
    <w:rsid w:val="002731ED"/>
    <w:rsid w:val="002736CA"/>
    <w:rsid w:val="00274F33"/>
    <w:rsid w:val="00275B0C"/>
    <w:rsid w:val="00275F25"/>
    <w:rsid w:val="002767F1"/>
    <w:rsid w:val="00280B57"/>
    <w:rsid w:val="002818AB"/>
    <w:rsid w:val="00282E68"/>
    <w:rsid w:val="00283A5C"/>
    <w:rsid w:val="00286615"/>
    <w:rsid w:val="00292ACD"/>
    <w:rsid w:val="00292F47"/>
    <w:rsid w:val="00293499"/>
    <w:rsid w:val="002958FE"/>
    <w:rsid w:val="00297B38"/>
    <w:rsid w:val="002B05E2"/>
    <w:rsid w:val="002B0C05"/>
    <w:rsid w:val="002B2C0B"/>
    <w:rsid w:val="002B5514"/>
    <w:rsid w:val="002B612F"/>
    <w:rsid w:val="002B7794"/>
    <w:rsid w:val="002C1FBF"/>
    <w:rsid w:val="002C2EC7"/>
    <w:rsid w:val="002C55DB"/>
    <w:rsid w:val="002D0536"/>
    <w:rsid w:val="002D303B"/>
    <w:rsid w:val="002D5662"/>
    <w:rsid w:val="002E051B"/>
    <w:rsid w:val="002E155E"/>
    <w:rsid w:val="002E2196"/>
    <w:rsid w:val="002E2C59"/>
    <w:rsid w:val="002E3711"/>
    <w:rsid w:val="002E3E4F"/>
    <w:rsid w:val="002E5088"/>
    <w:rsid w:val="002E62E6"/>
    <w:rsid w:val="002F2B31"/>
    <w:rsid w:val="002F2F79"/>
    <w:rsid w:val="002F502B"/>
    <w:rsid w:val="002F614B"/>
    <w:rsid w:val="003005A1"/>
    <w:rsid w:val="0030631B"/>
    <w:rsid w:val="00310423"/>
    <w:rsid w:val="00311CDC"/>
    <w:rsid w:val="00313D68"/>
    <w:rsid w:val="003145C5"/>
    <w:rsid w:val="00316BE0"/>
    <w:rsid w:val="003203F2"/>
    <w:rsid w:val="00322C74"/>
    <w:rsid w:val="00324608"/>
    <w:rsid w:val="00333248"/>
    <w:rsid w:val="00334C09"/>
    <w:rsid w:val="003359E8"/>
    <w:rsid w:val="00335A47"/>
    <w:rsid w:val="00336B77"/>
    <w:rsid w:val="00337674"/>
    <w:rsid w:val="00343AAD"/>
    <w:rsid w:val="00344E44"/>
    <w:rsid w:val="003470BD"/>
    <w:rsid w:val="00350DF1"/>
    <w:rsid w:val="00355FC3"/>
    <w:rsid w:val="0036237B"/>
    <w:rsid w:val="003659ED"/>
    <w:rsid w:val="00366C62"/>
    <w:rsid w:val="003676EC"/>
    <w:rsid w:val="003703DA"/>
    <w:rsid w:val="00371A95"/>
    <w:rsid w:val="003753B1"/>
    <w:rsid w:val="003777C4"/>
    <w:rsid w:val="00377C20"/>
    <w:rsid w:val="00380706"/>
    <w:rsid w:val="0038158E"/>
    <w:rsid w:val="003826AF"/>
    <w:rsid w:val="00382964"/>
    <w:rsid w:val="00382CB1"/>
    <w:rsid w:val="00386A5D"/>
    <w:rsid w:val="0038713B"/>
    <w:rsid w:val="00387F60"/>
    <w:rsid w:val="003907EE"/>
    <w:rsid w:val="00392F21"/>
    <w:rsid w:val="00394EC7"/>
    <w:rsid w:val="003963F0"/>
    <w:rsid w:val="0039654D"/>
    <w:rsid w:val="00396D59"/>
    <w:rsid w:val="003A0522"/>
    <w:rsid w:val="003A4DEA"/>
    <w:rsid w:val="003B0ABC"/>
    <w:rsid w:val="003C31D8"/>
    <w:rsid w:val="003C530F"/>
    <w:rsid w:val="003C6FE0"/>
    <w:rsid w:val="003C7188"/>
    <w:rsid w:val="003D23D7"/>
    <w:rsid w:val="003D2976"/>
    <w:rsid w:val="003D3021"/>
    <w:rsid w:val="003D51A0"/>
    <w:rsid w:val="003D7AD1"/>
    <w:rsid w:val="003E00F7"/>
    <w:rsid w:val="003E1DB2"/>
    <w:rsid w:val="003E3912"/>
    <w:rsid w:val="003E4E7E"/>
    <w:rsid w:val="003F0863"/>
    <w:rsid w:val="003F1176"/>
    <w:rsid w:val="003F445C"/>
    <w:rsid w:val="003F4E84"/>
    <w:rsid w:val="003F6695"/>
    <w:rsid w:val="003F7690"/>
    <w:rsid w:val="004000C0"/>
    <w:rsid w:val="00410418"/>
    <w:rsid w:val="00410762"/>
    <w:rsid w:val="00410C71"/>
    <w:rsid w:val="004116C8"/>
    <w:rsid w:val="00413DB0"/>
    <w:rsid w:val="00414CE3"/>
    <w:rsid w:val="00416438"/>
    <w:rsid w:val="00416E1E"/>
    <w:rsid w:val="0042249C"/>
    <w:rsid w:val="0042270A"/>
    <w:rsid w:val="0042371E"/>
    <w:rsid w:val="00423DA2"/>
    <w:rsid w:val="0042712C"/>
    <w:rsid w:val="00427777"/>
    <w:rsid w:val="00430092"/>
    <w:rsid w:val="004327F9"/>
    <w:rsid w:val="00433317"/>
    <w:rsid w:val="00435B35"/>
    <w:rsid w:val="00435D14"/>
    <w:rsid w:val="00435FA5"/>
    <w:rsid w:val="00440BBB"/>
    <w:rsid w:val="00446BB5"/>
    <w:rsid w:val="00447EB3"/>
    <w:rsid w:val="00453A3A"/>
    <w:rsid w:val="00455CC1"/>
    <w:rsid w:val="0046337C"/>
    <w:rsid w:val="00466BC5"/>
    <w:rsid w:val="00471948"/>
    <w:rsid w:val="00473556"/>
    <w:rsid w:val="00474AB3"/>
    <w:rsid w:val="004752FC"/>
    <w:rsid w:val="004800B2"/>
    <w:rsid w:val="0048100C"/>
    <w:rsid w:val="004821F1"/>
    <w:rsid w:val="004844D8"/>
    <w:rsid w:val="00484B17"/>
    <w:rsid w:val="004850C0"/>
    <w:rsid w:val="00485B2B"/>
    <w:rsid w:val="00490407"/>
    <w:rsid w:val="004909A0"/>
    <w:rsid w:val="00491DAC"/>
    <w:rsid w:val="00492DFB"/>
    <w:rsid w:val="00492F3E"/>
    <w:rsid w:val="004931DB"/>
    <w:rsid w:val="004940F1"/>
    <w:rsid w:val="00494F3A"/>
    <w:rsid w:val="00495447"/>
    <w:rsid w:val="004971DA"/>
    <w:rsid w:val="004A1706"/>
    <w:rsid w:val="004A3774"/>
    <w:rsid w:val="004A7AB2"/>
    <w:rsid w:val="004A7F6C"/>
    <w:rsid w:val="004B1B55"/>
    <w:rsid w:val="004B2C35"/>
    <w:rsid w:val="004B4C97"/>
    <w:rsid w:val="004B4D3E"/>
    <w:rsid w:val="004B7726"/>
    <w:rsid w:val="004C1789"/>
    <w:rsid w:val="004C293A"/>
    <w:rsid w:val="004C3D32"/>
    <w:rsid w:val="004C5AFD"/>
    <w:rsid w:val="004C6B29"/>
    <w:rsid w:val="004C7E1C"/>
    <w:rsid w:val="004D3A5F"/>
    <w:rsid w:val="004D3E81"/>
    <w:rsid w:val="004D52CA"/>
    <w:rsid w:val="004D5954"/>
    <w:rsid w:val="004E03A5"/>
    <w:rsid w:val="004E299D"/>
    <w:rsid w:val="004E50F0"/>
    <w:rsid w:val="004E5FB1"/>
    <w:rsid w:val="004E6B28"/>
    <w:rsid w:val="004E6E3B"/>
    <w:rsid w:val="004F11ED"/>
    <w:rsid w:val="004F133E"/>
    <w:rsid w:val="004F37B0"/>
    <w:rsid w:val="004F5907"/>
    <w:rsid w:val="004F6354"/>
    <w:rsid w:val="005026CA"/>
    <w:rsid w:val="00502EE1"/>
    <w:rsid w:val="00504B4D"/>
    <w:rsid w:val="005203AF"/>
    <w:rsid w:val="00520785"/>
    <w:rsid w:val="00521046"/>
    <w:rsid w:val="005218D4"/>
    <w:rsid w:val="00522D64"/>
    <w:rsid w:val="00524B83"/>
    <w:rsid w:val="005251FD"/>
    <w:rsid w:val="0052639B"/>
    <w:rsid w:val="00527099"/>
    <w:rsid w:val="00527441"/>
    <w:rsid w:val="005331E4"/>
    <w:rsid w:val="00534AC9"/>
    <w:rsid w:val="00534C1B"/>
    <w:rsid w:val="00534EE0"/>
    <w:rsid w:val="005356AF"/>
    <w:rsid w:val="00535F67"/>
    <w:rsid w:val="00540EFF"/>
    <w:rsid w:val="00541ECD"/>
    <w:rsid w:val="00543C6E"/>
    <w:rsid w:val="00544754"/>
    <w:rsid w:val="00544FD2"/>
    <w:rsid w:val="00551852"/>
    <w:rsid w:val="00553B83"/>
    <w:rsid w:val="0055406F"/>
    <w:rsid w:val="00555480"/>
    <w:rsid w:val="00556216"/>
    <w:rsid w:val="005565FB"/>
    <w:rsid w:val="005655E1"/>
    <w:rsid w:val="00565B34"/>
    <w:rsid w:val="0056628D"/>
    <w:rsid w:val="00570F7C"/>
    <w:rsid w:val="0057461F"/>
    <w:rsid w:val="0057599C"/>
    <w:rsid w:val="00576B24"/>
    <w:rsid w:val="00577B21"/>
    <w:rsid w:val="0058094D"/>
    <w:rsid w:val="00581EEC"/>
    <w:rsid w:val="005837B3"/>
    <w:rsid w:val="00586CFB"/>
    <w:rsid w:val="005903E8"/>
    <w:rsid w:val="005907FE"/>
    <w:rsid w:val="0059254E"/>
    <w:rsid w:val="00593104"/>
    <w:rsid w:val="005934C4"/>
    <w:rsid w:val="0059528E"/>
    <w:rsid w:val="005979D2"/>
    <w:rsid w:val="00597FFE"/>
    <w:rsid w:val="005A40A1"/>
    <w:rsid w:val="005A704A"/>
    <w:rsid w:val="005A723F"/>
    <w:rsid w:val="005B0119"/>
    <w:rsid w:val="005B2F78"/>
    <w:rsid w:val="005B4581"/>
    <w:rsid w:val="005B4E79"/>
    <w:rsid w:val="005B53BB"/>
    <w:rsid w:val="005B5535"/>
    <w:rsid w:val="005B56F9"/>
    <w:rsid w:val="005C2906"/>
    <w:rsid w:val="005C55B4"/>
    <w:rsid w:val="005D08AE"/>
    <w:rsid w:val="005D2A93"/>
    <w:rsid w:val="005D72BF"/>
    <w:rsid w:val="005E2E2F"/>
    <w:rsid w:val="005E48C6"/>
    <w:rsid w:val="005E7C45"/>
    <w:rsid w:val="005F5991"/>
    <w:rsid w:val="005F7BFD"/>
    <w:rsid w:val="00600202"/>
    <w:rsid w:val="00603889"/>
    <w:rsid w:val="00604648"/>
    <w:rsid w:val="00605016"/>
    <w:rsid w:val="006128CB"/>
    <w:rsid w:val="0061755F"/>
    <w:rsid w:val="00620828"/>
    <w:rsid w:val="00621DF2"/>
    <w:rsid w:val="0062377A"/>
    <w:rsid w:val="0062446E"/>
    <w:rsid w:val="00624737"/>
    <w:rsid w:val="00627D13"/>
    <w:rsid w:val="006307B6"/>
    <w:rsid w:val="00631960"/>
    <w:rsid w:val="00633897"/>
    <w:rsid w:val="0063687C"/>
    <w:rsid w:val="00636CD6"/>
    <w:rsid w:val="00640DB3"/>
    <w:rsid w:val="00645E62"/>
    <w:rsid w:val="0064617B"/>
    <w:rsid w:val="00647856"/>
    <w:rsid w:val="006479C0"/>
    <w:rsid w:val="00650192"/>
    <w:rsid w:val="00654010"/>
    <w:rsid w:val="0065415F"/>
    <w:rsid w:val="006553C2"/>
    <w:rsid w:val="00655C5C"/>
    <w:rsid w:val="00655E85"/>
    <w:rsid w:val="006564D8"/>
    <w:rsid w:val="00656AF4"/>
    <w:rsid w:val="0065709F"/>
    <w:rsid w:val="0065712F"/>
    <w:rsid w:val="0065716F"/>
    <w:rsid w:val="006600AA"/>
    <w:rsid w:val="006621FC"/>
    <w:rsid w:val="0066238B"/>
    <w:rsid w:val="006649AF"/>
    <w:rsid w:val="00665B62"/>
    <w:rsid w:val="00671DFA"/>
    <w:rsid w:val="00672EA5"/>
    <w:rsid w:val="006738B6"/>
    <w:rsid w:val="00676962"/>
    <w:rsid w:val="00680784"/>
    <w:rsid w:val="006815E7"/>
    <w:rsid w:val="006815EE"/>
    <w:rsid w:val="00681740"/>
    <w:rsid w:val="00681A7D"/>
    <w:rsid w:val="0068266E"/>
    <w:rsid w:val="00683498"/>
    <w:rsid w:val="00692D12"/>
    <w:rsid w:val="00693320"/>
    <w:rsid w:val="00693870"/>
    <w:rsid w:val="00695137"/>
    <w:rsid w:val="0069528C"/>
    <w:rsid w:val="00695A43"/>
    <w:rsid w:val="006A14B5"/>
    <w:rsid w:val="006A245A"/>
    <w:rsid w:val="006A31DF"/>
    <w:rsid w:val="006A5DD9"/>
    <w:rsid w:val="006B1791"/>
    <w:rsid w:val="006B1CDD"/>
    <w:rsid w:val="006B3EF0"/>
    <w:rsid w:val="006B5C3C"/>
    <w:rsid w:val="006B760B"/>
    <w:rsid w:val="006C066E"/>
    <w:rsid w:val="006C106B"/>
    <w:rsid w:val="006C1141"/>
    <w:rsid w:val="006C1CF0"/>
    <w:rsid w:val="006C1F08"/>
    <w:rsid w:val="006C3E95"/>
    <w:rsid w:val="006C4701"/>
    <w:rsid w:val="006C5541"/>
    <w:rsid w:val="006C60A7"/>
    <w:rsid w:val="006D00CF"/>
    <w:rsid w:val="006D2656"/>
    <w:rsid w:val="006D2FCE"/>
    <w:rsid w:val="006D3F1F"/>
    <w:rsid w:val="006D4AA4"/>
    <w:rsid w:val="006D4AAE"/>
    <w:rsid w:val="006D5EEE"/>
    <w:rsid w:val="006D739D"/>
    <w:rsid w:val="006E045D"/>
    <w:rsid w:val="006E0D82"/>
    <w:rsid w:val="006E2828"/>
    <w:rsid w:val="006E2CD1"/>
    <w:rsid w:val="006E50DB"/>
    <w:rsid w:val="006E50E6"/>
    <w:rsid w:val="006E56D5"/>
    <w:rsid w:val="006F0197"/>
    <w:rsid w:val="006F5F3D"/>
    <w:rsid w:val="0070199C"/>
    <w:rsid w:val="007019A0"/>
    <w:rsid w:val="007034C6"/>
    <w:rsid w:val="007037D6"/>
    <w:rsid w:val="00703E6B"/>
    <w:rsid w:val="00704224"/>
    <w:rsid w:val="00704675"/>
    <w:rsid w:val="00707337"/>
    <w:rsid w:val="00707720"/>
    <w:rsid w:val="00707B87"/>
    <w:rsid w:val="007105FF"/>
    <w:rsid w:val="0071095D"/>
    <w:rsid w:val="00711ACA"/>
    <w:rsid w:val="007127B4"/>
    <w:rsid w:val="00714BBD"/>
    <w:rsid w:val="00715CB6"/>
    <w:rsid w:val="007163B9"/>
    <w:rsid w:val="00716580"/>
    <w:rsid w:val="00720946"/>
    <w:rsid w:val="00722EFF"/>
    <w:rsid w:val="0072556A"/>
    <w:rsid w:val="00726EFB"/>
    <w:rsid w:val="00732A4C"/>
    <w:rsid w:val="00732E70"/>
    <w:rsid w:val="00733433"/>
    <w:rsid w:val="007354C6"/>
    <w:rsid w:val="00736579"/>
    <w:rsid w:val="007377DC"/>
    <w:rsid w:val="00737B21"/>
    <w:rsid w:val="00740996"/>
    <w:rsid w:val="007410E6"/>
    <w:rsid w:val="00742204"/>
    <w:rsid w:val="007449ED"/>
    <w:rsid w:val="00750028"/>
    <w:rsid w:val="007517FD"/>
    <w:rsid w:val="00751F86"/>
    <w:rsid w:val="00752A2A"/>
    <w:rsid w:val="00753217"/>
    <w:rsid w:val="007544DB"/>
    <w:rsid w:val="00755CA8"/>
    <w:rsid w:val="00755EFD"/>
    <w:rsid w:val="00756CEB"/>
    <w:rsid w:val="00762549"/>
    <w:rsid w:val="00762D4C"/>
    <w:rsid w:val="00765EB5"/>
    <w:rsid w:val="007666C4"/>
    <w:rsid w:val="00766D2E"/>
    <w:rsid w:val="00766DB3"/>
    <w:rsid w:val="00767B9B"/>
    <w:rsid w:val="00767BCA"/>
    <w:rsid w:val="00772E09"/>
    <w:rsid w:val="00773C9E"/>
    <w:rsid w:val="0077449E"/>
    <w:rsid w:val="0077550D"/>
    <w:rsid w:val="007802A1"/>
    <w:rsid w:val="0078122D"/>
    <w:rsid w:val="00783929"/>
    <w:rsid w:val="00783E5E"/>
    <w:rsid w:val="00785F75"/>
    <w:rsid w:val="007874DA"/>
    <w:rsid w:val="00790AC1"/>
    <w:rsid w:val="00791988"/>
    <w:rsid w:val="00792181"/>
    <w:rsid w:val="00793D91"/>
    <w:rsid w:val="00794CD1"/>
    <w:rsid w:val="00795BFA"/>
    <w:rsid w:val="007A29CE"/>
    <w:rsid w:val="007A4B23"/>
    <w:rsid w:val="007A5A33"/>
    <w:rsid w:val="007B10C2"/>
    <w:rsid w:val="007B35D2"/>
    <w:rsid w:val="007B4479"/>
    <w:rsid w:val="007B46BE"/>
    <w:rsid w:val="007B6DD5"/>
    <w:rsid w:val="007B7D75"/>
    <w:rsid w:val="007C003E"/>
    <w:rsid w:val="007C2EF6"/>
    <w:rsid w:val="007C3C65"/>
    <w:rsid w:val="007C4E93"/>
    <w:rsid w:val="007C7489"/>
    <w:rsid w:val="007D03BF"/>
    <w:rsid w:val="007D1777"/>
    <w:rsid w:val="007D1CAE"/>
    <w:rsid w:val="007D36C6"/>
    <w:rsid w:val="007D4F8E"/>
    <w:rsid w:val="007D520C"/>
    <w:rsid w:val="007D5B8E"/>
    <w:rsid w:val="007D74F5"/>
    <w:rsid w:val="007E079C"/>
    <w:rsid w:val="007E0D82"/>
    <w:rsid w:val="007E199D"/>
    <w:rsid w:val="007E4108"/>
    <w:rsid w:val="007E56D4"/>
    <w:rsid w:val="007F0B36"/>
    <w:rsid w:val="007F0C9E"/>
    <w:rsid w:val="007F2053"/>
    <w:rsid w:val="007F609C"/>
    <w:rsid w:val="0080584B"/>
    <w:rsid w:val="008103FA"/>
    <w:rsid w:val="008132E4"/>
    <w:rsid w:val="008141EB"/>
    <w:rsid w:val="0081618D"/>
    <w:rsid w:val="008202E6"/>
    <w:rsid w:val="00821EE0"/>
    <w:rsid w:val="0082440B"/>
    <w:rsid w:val="0082447B"/>
    <w:rsid w:val="0083182B"/>
    <w:rsid w:val="008320AF"/>
    <w:rsid w:val="008332B1"/>
    <w:rsid w:val="00833759"/>
    <w:rsid w:val="00836853"/>
    <w:rsid w:val="00837474"/>
    <w:rsid w:val="00837A59"/>
    <w:rsid w:val="0084062D"/>
    <w:rsid w:val="008443F1"/>
    <w:rsid w:val="008531DF"/>
    <w:rsid w:val="00855064"/>
    <w:rsid w:val="008551D7"/>
    <w:rsid w:val="0085533C"/>
    <w:rsid w:val="00861701"/>
    <w:rsid w:val="008632CB"/>
    <w:rsid w:val="00864A3A"/>
    <w:rsid w:val="00864F70"/>
    <w:rsid w:val="0086528C"/>
    <w:rsid w:val="008656ED"/>
    <w:rsid w:val="00865893"/>
    <w:rsid w:val="0086631F"/>
    <w:rsid w:val="00866FCB"/>
    <w:rsid w:val="0087049E"/>
    <w:rsid w:val="00871857"/>
    <w:rsid w:val="008729D5"/>
    <w:rsid w:val="00874A33"/>
    <w:rsid w:val="00877D57"/>
    <w:rsid w:val="00880F82"/>
    <w:rsid w:val="00881B04"/>
    <w:rsid w:val="00881BB1"/>
    <w:rsid w:val="0088407D"/>
    <w:rsid w:val="00884386"/>
    <w:rsid w:val="00884DCB"/>
    <w:rsid w:val="00884F5E"/>
    <w:rsid w:val="00885CB2"/>
    <w:rsid w:val="00890CB8"/>
    <w:rsid w:val="00891F0A"/>
    <w:rsid w:val="00896A84"/>
    <w:rsid w:val="008A2130"/>
    <w:rsid w:val="008A2A56"/>
    <w:rsid w:val="008A4480"/>
    <w:rsid w:val="008A4DB4"/>
    <w:rsid w:val="008A65DB"/>
    <w:rsid w:val="008A65EE"/>
    <w:rsid w:val="008B41DD"/>
    <w:rsid w:val="008C05C0"/>
    <w:rsid w:val="008C067C"/>
    <w:rsid w:val="008C50DE"/>
    <w:rsid w:val="008C754D"/>
    <w:rsid w:val="008D6B29"/>
    <w:rsid w:val="008D7B41"/>
    <w:rsid w:val="008E1E72"/>
    <w:rsid w:val="008E2667"/>
    <w:rsid w:val="008F068A"/>
    <w:rsid w:val="008F4B04"/>
    <w:rsid w:val="008F5BC9"/>
    <w:rsid w:val="008F5E47"/>
    <w:rsid w:val="008F687B"/>
    <w:rsid w:val="0090094D"/>
    <w:rsid w:val="00900D8C"/>
    <w:rsid w:val="0090186B"/>
    <w:rsid w:val="00901926"/>
    <w:rsid w:val="00901C08"/>
    <w:rsid w:val="00901CE7"/>
    <w:rsid w:val="00901E3E"/>
    <w:rsid w:val="0090201B"/>
    <w:rsid w:val="0090275B"/>
    <w:rsid w:val="009031B3"/>
    <w:rsid w:val="00904319"/>
    <w:rsid w:val="00906804"/>
    <w:rsid w:val="00906C3E"/>
    <w:rsid w:val="00906DC5"/>
    <w:rsid w:val="009078F6"/>
    <w:rsid w:val="00912287"/>
    <w:rsid w:val="009164AF"/>
    <w:rsid w:val="00917347"/>
    <w:rsid w:val="00921B7B"/>
    <w:rsid w:val="00924207"/>
    <w:rsid w:val="009256CE"/>
    <w:rsid w:val="00925CC7"/>
    <w:rsid w:val="00926142"/>
    <w:rsid w:val="0093099D"/>
    <w:rsid w:val="00930CE6"/>
    <w:rsid w:val="00931009"/>
    <w:rsid w:val="00933C32"/>
    <w:rsid w:val="00935D0B"/>
    <w:rsid w:val="0093740B"/>
    <w:rsid w:val="00937429"/>
    <w:rsid w:val="00937601"/>
    <w:rsid w:val="00937B71"/>
    <w:rsid w:val="00941307"/>
    <w:rsid w:val="00941AEB"/>
    <w:rsid w:val="00944C1F"/>
    <w:rsid w:val="00950B14"/>
    <w:rsid w:val="0095135D"/>
    <w:rsid w:val="0095221D"/>
    <w:rsid w:val="00952E6F"/>
    <w:rsid w:val="00954683"/>
    <w:rsid w:val="00954B1F"/>
    <w:rsid w:val="009550AC"/>
    <w:rsid w:val="00956D50"/>
    <w:rsid w:val="00960006"/>
    <w:rsid w:val="00960B7F"/>
    <w:rsid w:val="0096174C"/>
    <w:rsid w:val="00962352"/>
    <w:rsid w:val="00963087"/>
    <w:rsid w:val="00963C40"/>
    <w:rsid w:val="00964327"/>
    <w:rsid w:val="00965FC4"/>
    <w:rsid w:val="009677FE"/>
    <w:rsid w:val="0097317A"/>
    <w:rsid w:val="00973AC8"/>
    <w:rsid w:val="009744E5"/>
    <w:rsid w:val="00975C1A"/>
    <w:rsid w:val="00975C35"/>
    <w:rsid w:val="009778C1"/>
    <w:rsid w:val="00983195"/>
    <w:rsid w:val="009839F1"/>
    <w:rsid w:val="00984D23"/>
    <w:rsid w:val="00986156"/>
    <w:rsid w:val="009868A6"/>
    <w:rsid w:val="00990449"/>
    <w:rsid w:val="00991D09"/>
    <w:rsid w:val="00991E67"/>
    <w:rsid w:val="009946AF"/>
    <w:rsid w:val="00994A2D"/>
    <w:rsid w:val="00995AB5"/>
    <w:rsid w:val="00997708"/>
    <w:rsid w:val="009A06F3"/>
    <w:rsid w:val="009A0A2D"/>
    <w:rsid w:val="009A1787"/>
    <w:rsid w:val="009A53C1"/>
    <w:rsid w:val="009A578B"/>
    <w:rsid w:val="009A60F5"/>
    <w:rsid w:val="009B180F"/>
    <w:rsid w:val="009B3F12"/>
    <w:rsid w:val="009B5244"/>
    <w:rsid w:val="009B685A"/>
    <w:rsid w:val="009B7A0B"/>
    <w:rsid w:val="009C273D"/>
    <w:rsid w:val="009C40F0"/>
    <w:rsid w:val="009C5511"/>
    <w:rsid w:val="009C60BC"/>
    <w:rsid w:val="009C6401"/>
    <w:rsid w:val="009D0A67"/>
    <w:rsid w:val="009D0E2B"/>
    <w:rsid w:val="009D1A52"/>
    <w:rsid w:val="009E0A91"/>
    <w:rsid w:val="009E0BB3"/>
    <w:rsid w:val="009E1A65"/>
    <w:rsid w:val="009E3BC6"/>
    <w:rsid w:val="009E5126"/>
    <w:rsid w:val="009E7F11"/>
    <w:rsid w:val="009F1E37"/>
    <w:rsid w:val="009F3691"/>
    <w:rsid w:val="009F53F9"/>
    <w:rsid w:val="009F726C"/>
    <w:rsid w:val="00A03B39"/>
    <w:rsid w:val="00A06091"/>
    <w:rsid w:val="00A061BD"/>
    <w:rsid w:val="00A06D20"/>
    <w:rsid w:val="00A10480"/>
    <w:rsid w:val="00A11197"/>
    <w:rsid w:val="00A113EF"/>
    <w:rsid w:val="00A11686"/>
    <w:rsid w:val="00A14A75"/>
    <w:rsid w:val="00A14B84"/>
    <w:rsid w:val="00A14CB4"/>
    <w:rsid w:val="00A15AB1"/>
    <w:rsid w:val="00A16092"/>
    <w:rsid w:val="00A16324"/>
    <w:rsid w:val="00A16A59"/>
    <w:rsid w:val="00A24493"/>
    <w:rsid w:val="00A304B2"/>
    <w:rsid w:val="00A32F4F"/>
    <w:rsid w:val="00A32F64"/>
    <w:rsid w:val="00A334AD"/>
    <w:rsid w:val="00A33ABC"/>
    <w:rsid w:val="00A358AA"/>
    <w:rsid w:val="00A37844"/>
    <w:rsid w:val="00A4036E"/>
    <w:rsid w:val="00A44DEB"/>
    <w:rsid w:val="00A56A90"/>
    <w:rsid w:val="00A60BC8"/>
    <w:rsid w:val="00A61BC0"/>
    <w:rsid w:val="00A61DB9"/>
    <w:rsid w:val="00A6711E"/>
    <w:rsid w:val="00A71A82"/>
    <w:rsid w:val="00A71B78"/>
    <w:rsid w:val="00A75EA1"/>
    <w:rsid w:val="00A76FEE"/>
    <w:rsid w:val="00A7764F"/>
    <w:rsid w:val="00A776D3"/>
    <w:rsid w:val="00A800ED"/>
    <w:rsid w:val="00A80EA9"/>
    <w:rsid w:val="00A85FC5"/>
    <w:rsid w:val="00A924ED"/>
    <w:rsid w:val="00A92906"/>
    <w:rsid w:val="00A9511C"/>
    <w:rsid w:val="00A96C33"/>
    <w:rsid w:val="00A96C42"/>
    <w:rsid w:val="00A96FEF"/>
    <w:rsid w:val="00AA0DD3"/>
    <w:rsid w:val="00AA2CB6"/>
    <w:rsid w:val="00AA3F6D"/>
    <w:rsid w:val="00AA4255"/>
    <w:rsid w:val="00AA4F8F"/>
    <w:rsid w:val="00AB0406"/>
    <w:rsid w:val="00AB07D7"/>
    <w:rsid w:val="00AB0AA9"/>
    <w:rsid w:val="00AB2A62"/>
    <w:rsid w:val="00AB3587"/>
    <w:rsid w:val="00AB6757"/>
    <w:rsid w:val="00AC1555"/>
    <w:rsid w:val="00AC30F2"/>
    <w:rsid w:val="00AC38FD"/>
    <w:rsid w:val="00AC4088"/>
    <w:rsid w:val="00AC40A4"/>
    <w:rsid w:val="00AC5AF4"/>
    <w:rsid w:val="00AC5F4A"/>
    <w:rsid w:val="00AD134F"/>
    <w:rsid w:val="00AE17F2"/>
    <w:rsid w:val="00AE1927"/>
    <w:rsid w:val="00AE1CD5"/>
    <w:rsid w:val="00AE4DA3"/>
    <w:rsid w:val="00AE4F16"/>
    <w:rsid w:val="00AF26BA"/>
    <w:rsid w:val="00AF304E"/>
    <w:rsid w:val="00AF4897"/>
    <w:rsid w:val="00AF5C90"/>
    <w:rsid w:val="00B00734"/>
    <w:rsid w:val="00B01CC0"/>
    <w:rsid w:val="00B026FD"/>
    <w:rsid w:val="00B02AC6"/>
    <w:rsid w:val="00B046DF"/>
    <w:rsid w:val="00B049E5"/>
    <w:rsid w:val="00B074C3"/>
    <w:rsid w:val="00B13BBB"/>
    <w:rsid w:val="00B142A1"/>
    <w:rsid w:val="00B1504B"/>
    <w:rsid w:val="00B15448"/>
    <w:rsid w:val="00B236D8"/>
    <w:rsid w:val="00B3180D"/>
    <w:rsid w:val="00B31A36"/>
    <w:rsid w:val="00B32E89"/>
    <w:rsid w:val="00B33F84"/>
    <w:rsid w:val="00B35717"/>
    <w:rsid w:val="00B364C5"/>
    <w:rsid w:val="00B4144F"/>
    <w:rsid w:val="00B42364"/>
    <w:rsid w:val="00B431CE"/>
    <w:rsid w:val="00B453B6"/>
    <w:rsid w:val="00B47DA9"/>
    <w:rsid w:val="00B522A2"/>
    <w:rsid w:val="00B52980"/>
    <w:rsid w:val="00B553A1"/>
    <w:rsid w:val="00B56289"/>
    <w:rsid w:val="00B5726A"/>
    <w:rsid w:val="00B60A0B"/>
    <w:rsid w:val="00B64931"/>
    <w:rsid w:val="00B65D2C"/>
    <w:rsid w:val="00B66D38"/>
    <w:rsid w:val="00B679BF"/>
    <w:rsid w:val="00B70B46"/>
    <w:rsid w:val="00B71181"/>
    <w:rsid w:val="00B72137"/>
    <w:rsid w:val="00B73B48"/>
    <w:rsid w:val="00B74F0A"/>
    <w:rsid w:val="00B76576"/>
    <w:rsid w:val="00B7674C"/>
    <w:rsid w:val="00B77B95"/>
    <w:rsid w:val="00B77EC4"/>
    <w:rsid w:val="00B81167"/>
    <w:rsid w:val="00B81C69"/>
    <w:rsid w:val="00B8389A"/>
    <w:rsid w:val="00B86E55"/>
    <w:rsid w:val="00B9222C"/>
    <w:rsid w:val="00B922B7"/>
    <w:rsid w:val="00B957C1"/>
    <w:rsid w:val="00BA1B7E"/>
    <w:rsid w:val="00BA3325"/>
    <w:rsid w:val="00BA3A4D"/>
    <w:rsid w:val="00BA45FD"/>
    <w:rsid w:val="00BB0F33"/>
    <w:rsid w:val="00BB2796"/>
    <w:rsid w:val="00BB2E04"/>
    <w:rsid w:val="00BB2E8F"/>
    <w:rsid w:val="00BB775E"/>
    <w:rsid w:val="00BC119E"/>
    <w:rsid w:val="00BC3238"/>
    <w:rsid w:val="00BC742D"/>
    <w:rsid w:val="00BC74C5"/>
    <w:rsid w:val="00BD0788"/>
    <w:rsid w:val="00BD13FD"/>
    <w:rsid w:val="00BD2209"/>
    <w:rsid w:val="00BD2FE3"/>
    <w:rsid w:val="00BD3133"/>
    <w:rsid w:val="00BD34F8"/>
    <w:rsid w:val="00BE1680"/>
    <w:rsid w:val="00BE1DD2"/>
    <w:rsid w:val="00BE3EE9"/>
    <w:rsid w:val="00BE4C4A"/>
    <w:rsid w:val="00BE51FD"/>
    <w:rsid w:val="00BE7D18"/>
    <w:rsid w:val="00BE7EB8"/>
    <w:rsid w:val="00BF552C"/>
    <w:rsid w:val="00BF7DBE"/>
    <w:rsid w:val="00C00C0B"/>
    <w:rsid w:val="00C0150A"/>
    <w:rsid w:val="00C033D2"/>
    <w:rsid w:val="00C04508"/>
    <w:rsid w:val="00C05E69"/>
    <w:rsid w:val="00C06FDC"/>
    <w:rsid w:val="00C07504"/>
    <w:rsid w:val="00C07D0C"/>
    <w:rsid w:val="00C13296"/>
    <w:rsid w:val="00C14CA3"/>
    <w:rsid w:val="00C22171"/>
    <w:rsid w:val="00C23924"/>
    <w:rsid w:val="00C243BA"/>
    <w:rsid w:val="00C26012"/>
    <w:rsid w:val="00C26751"/>
    <w:rsid w:val="00C276AF"/>
    <w:rsid w:val="00C3030A"/>
    <w:rsid w:val="00C30D21"/>
    <w:rsid w:val="00C319E2"/>
    <w:rsid w:val="00C34349"/>
    <w:rsid w:val="00C35AB0"/>
    <w:rsid w:val="00C3680C"/>
    <w:rsid w:val="00C41A05"/>
    <w:rsid w:val="00C41D08"/>
    <w:rsid w:val="00C41F35"/>
    <w:rsid w:val="00C424C3"/>
    <w:rsid w:val="00C43A88"/>
    <w:rsid w:val="00C458AA"/>
    <w:rsid w:val="00C474B6"/>
    <w:rsid w:val="00C51577"/>
    <w:rsid w:val="00C526A5"/>
    <w:rsid w:val="00C53C4B"/>
    <w:rsid w:val="00C56426"/>
    <w:rsid w:val="00C6207F"/>
    <w:rsid w:val="00C63090"/>
    <w:rsid w:val="00C642A4"/>
    <w:rsid w:val="00C67097"/>
    <w:rsid w:val="00C70019"/>
    <w:rsid w:val="00C7087A"/>
    <w:rsid w:val="00C71459"/>
    <w:rsid w:val="00C73DD4"/>
    <w:rsid w:val="00C748F6"/>
    <w:rsid w:val="00C75BF9"/>
    <w:rsid w:val="00C75FB4"/>
    <w:rsid w:val="00C762F4"/>
    <w:rsid w:val="00C7754C"/>
    <w:rsid w:val="00C80D6D"/>
    <w:rsid w:val="00C812CD"/>
    <w:rsid w:val="00C82525"/>
    <w:rsid w:val="00C86766"/>
    <w:rsid w:val="00C86825"/>
    <w:rsid w:val="00C90A9B"/>
    <w:rsid w:val="00CA16A9"/>
    <w:rsid w:val="00CA1D38"/>
    <w:rsid w:val="00CA3001"/>
    <w:rsid w:val="00CA42E9"/>
    <w:rsid w:val="00CA6F63"/>
    <w:rsid w:val="00CB1353"/>
    <w:rsid w:val="00CB20B3"/>
    <w:rsid w:val="00CB2DCF"/>
    <w:rsid w:val="00CB3149"/>
    <w:rsid w:val="00CB4EFB"/>
    <w:rsid w:val="00CB4F0A"/>
    <w:rsid w:val="00CB5B83"/>
    <w:rsid w:val="00CC016F"/>
    <w:rsid w:val="00CC1A57"/>
    <w:rsid w:val="00CC3DDE"/>
    <w:rsid w:val="00CC48B9"/>
    <w:rsid w:val="00CC58D5"/>
    <w:rsid w:val="00CC644C"/>
    <w:rsid w:val="00CD0F22"/>
    <w:rsid w:val="00CD1ED7"/>
    <w:rsid w:val="00CD27FD"/>
    <w:rsid w:val="00CD4E2E"/>
    <w:rsid w:val="00CD52ED"/>
    <w:rsid w:val="00CD6135"/>
    <w:rsid w:val="00CD7C59"/>
    <w:rsid w:val="00CE0950"/>
    <w:rsid w:val="00CE5B06"/>
    <w:rsid w:val="00CF020B"/>
    <w:rsid w:val="00CF31C8"/>
    <w:rsid w:val="00CF5677"/>
    <w:rsid w:val="00CF578A"/>
    <w:rsid w:val="00CF5863"/>
    <w:rsid w:val="00CF5978"/>
    <w:rsid w:val="00CF6F5F"/>
    <w:rsid w:val="00CF7696"/>
    <w:rsid w:val="00D026BA"/>
    <w:rsid w:val="00D05F89"/>
    <w:rsid w:val="00D07711"/>
    <w:rsid w:val="00D10D3F"/>
    <w:rsid w:val="00D12715"/>
    <w:rsid w:val="00D137BB"/>
    <w:rsid w:val="00D15109"/>
    <w:rsid w:val="00D15846"/>
    <w:rsid w:val="00D15CAA"/>
    <w:rsid w:val="00D17670"/>
    <w:rsid w:val="00D23727"/>
    <w:rsid w:val="00D24671"/>
    <w:rsid w:val="00D26F4F"/>
    <w:rsid w:val="00D32F26"/>
    <w:rsid w:val="00D40F3C"/>
    <w:rsid w:val="00D4110B"/>
    <w:rsid w:val="00D4188F"/>
    <w:rsid w:val="00D4195D"/>
    <w:rsid w:val="00D41DD1"/>
    <w:rsid w:val="00D45036"/>
    <w:rsid w:val="00D47D4A"/>
    <w:rsid w:val="00D52533"/>
    <w:rsid w:val="00D53E4E"/>
    <w:rsid w:val="00D55DD2"/>
    <w:rsid w:val="00D57CA5"/>
    <w:rsid w:val="00D63644"/>
    <w:rsid w:val="00D64350"/>
    <w:rsid w:val="00D66414"/>
    <w:rsid w:val="00D6789E"/>
    <w:rsid w:val="00D71E80"/>
    <w:rsid w:val="00D74528"/>
    <w:rsid w:val="00D76438"/>
    <w:rsid w:val="00D76535"/>
    <w:rsid w:val="00D77D21"/>
    <w:rsid w:val="00D83E02"/>
    <w:rsid w:val="00D8641F"/>
    <w:rsid w:val="00D86B95"/>
    <w:rsid w:val="00D903B1"/>
    <w:rsid w:val="00D94739"/>
    <w:rsid w:val="00D95DF1"/>
    <w:rsid w:val="00D9600F"/>
    <w:rsid w:val="00D96E1B"/>
    <w:rsid w:val="00D97482"/>
    <w:rsid w:val="00DA1703"/>
    <w:rsid w:val="00DA1A3F"/>
    <w:rsid w:val="00DA4BFE"/>
    <w:rsid w:val="00DA629C"/>
    <w:rsid w:val="00DA6903"/>
    <w:rsid w:val="00DB0948"/>
    <w:rsid w:val="00DB520C"/>
    <w:rsid w:val="00DB61BB"/>
    <w:rsid w:val="00DB751F"/>
    <w:rsid w:val="00DC03CB"/>
    <w:rsid w:val="00DC0454"/>
    <w:rsid w:val="00DC1F5E"/>
    <w:rsid w:val="00DC1FE9"/>
    <w:rsid w:val="00DC377A"/>
    <w:rsid w:val="00DC3E54"/>
    <w:rsid w:val="00DC6CA2"/>
    <w:rsid w:val="00DD1062"/>
    <w:rsid w:val="00DD14FC"/>
    <w:rsid w:val="00DD1785"/>
    <w:rsid w:val="00DD269B"/>
    <w:rsid w:val="00DD27CA"/>
    <w:rsid w:val="00DE3B4B"/>
    <w:rsid w:val="00DE49DD"/>
    <w:rsid w:val="00DE5C20"/>
    <w:rsid w:val="00DF14EC"/>
    <w:rsid w:val="00DF2E8B"/>
    <w:rsid w:val="00DF3FA4"/>
    <w:rsid w:val="00DF467A"/>
    <w:rsid w:val="00DF6E53"/>
    <w:rsid w:val="00E00DDD"/>
    <w:rsid w:val="00E01ABA"/>
    <w:rsid w:val="00E12417"/>
    <w:rsid w:val="00E12E69"/>
    <w:rsid w:val="00E137B9"/>
    <w:rsid w:val="00E15036"/>
    <w:rsid w:val="00E16314"/>
    <w:rsid w:val="00E16760"/>
    <w:rsid w:val="00E24BC3"/>
    <w:rsid w:val="00E256F5"/>
    <w:rsid w:val="00E25F55"/>
    <w:rsid w:val="00E31C51"/>
    <w:rsid w:val="00E32605"/>
    <w:rsid w:val="00E3784D"/>
    <w:rsid w:val="00E41DD5"/>
    <w:rsid w:val="00E42E99"/>
    <w:rsid w:val="00E46EE1"/>
    <w:rsid w:val="00E47ACD"/>
    <w:rsid w:val="00E47DF3"/>
    <w:rsid w:val="00E51DE3"/>
    <w:rsid w:val="00E536EB"/>
    <w:rsid w:val="00E53D36"/>
    <w:rsid w:val="00E540F7"/>
    <w:rsid w:val="00E57334"/>
    <w:rsid w:val="00E57E19"/>
    <w:rsid w:val="00E61629"/>
    <w:rsid w:val="00E64410"/>
    <w:rsid w:val="00E65B77"/>
    <w:rsid w:val="00E67514"/>
    <w:rsid w:val="00E70F49"/>
    <w:rsid w:val="00E71A67"/>
    <w:rsid w:val="00E73C29"/>
    <w:rsid w:val="00E7434D"/>
    <w:rsid w:val="00E752CF"/>
    <w:rsid w:val="00E758C2"/>
    <w:rsid w:val="00E76BBF"/>
    <w:rsid w:val="00E82F31"/>
    <w:rsid w:val="00E8423B"/>
    <w:rsid w:val="00E867A4"/>
    <w:rsid w:val="00E86D26"/>
    <w:rsid w:val="00E86F9B"/>
    <w:rsid w:val="00E909C4"/>
    <w:rsid w:val="00E941E6"/>
    <w:rsid w:val="00E97E84"/>
    <w:rsid w:val="00EA2C73"/>
    <w:rsid w:val="00EA42BC"/>
    <w:rsid w:val="00EA5B9C"/>
    <w:rsid w:val="00EA65CA"/>
    <w:rsid w:val="00EB0A30"/>
    <w:rsid w:val="00EB1BD6"/>
    <w:rsid w:val="00EB438D"/>
    <w:rsid w:val="00EB51F9"/>
    <w:rsid w:val="00EB592E"/>
    <w:rsid w:val="00EC28DD"/>
    <w:rsid w:val="00EC2958"/>
    <w:rsid w:val="00EC45A5"/>
    <w:rsid w:val="00EC5E6A"/>
    <w:rsid w:val="00EC77BB"/>
    <w:rsid w:val="00ED0252"/>
    <w:rsid w:val="00ED09B7"/>
    <w:rsid w:val="00ED25C8"/>
    <w:rsid w:val="00ED2C4E"/>
    <w:rsid w:val="00ED33A7"/>
    <w:rsid w:val="00ED3B17"/>
    <w:rsid w:val="00ED4A23"/>
    <w:rsid w:val="00EE73D2"/>
    <w:rsid w:val="00EE7E96"/>
    <w:rsid w:val="00EF063C"/>
    <w:rsid w:val="00EF253F"/>
    <w:rsid w:val="00EF3FD7"/>
    <w:rsid w:val="00F00AE7"/>
    <w:rsid w:val="00F011AC"/>
    <w:rsid w:val="00F0566B"/>
    <w:rsid w:val="00F0726A"/>
    <w:rsid w:val="00F106AF"/>
    <w:rsid w:val="00F12924"/>
    <w:rsid w:val="00F1373B"/>
    <w:rsid w:val="00F147DA"/>
    <w:rsid w:val="00F14C39"/>
    <w:rsid w:val="00F14D3C"/>
    <w:rsid w:val="00F153C2"/>
    <w:rsid w:val="00F170BE"/>
    <w:rsid w:val="00F17242"/>
    <w:rsid w:val="00F2032A"/>
    <w:rsid w:val="00F20429"/>
    <w:rsid w:val="00F20E12"/>
    <w:rsid w:val="00F244AC"/>
    <w:rsid w:val="00F24AF7"/>
    <w:rsid w:val="00F25DCD"/>
    <w:rsid w:val="00F2659F"/>
    <w:rsid w:val="00F265C8"/>
    <w:rsid w:val="00F27A9B"/>
    <w:rsid w:val="00F3272E"/>
    <w:rsid w:val="00F33B74"/>
    <w:rsid w:val="00F3444E"/>
    <w:rsid w:val="00F3519C"/>
    <w:rsid w:val="00F36CEB"/>
    <w:rsid w:val="00F37223"/>
    <w:rsid w:val="00F43BDF"/>
    <w:rsid w:val="00F44FAF"/>
    <w:rsid w:val="00F47E08"/>
    <w:rsid w:val="00F508A1"/>
    <w:rsid w:val="00F51962"/>
    <w:rsid w:val="00F541C6"/>
    <w:rsid w:val="00F54B9F"/>
    <w:rsid w:val="00F551C6"/>
    <w:rsid w:val="00F55FE2"/>
    <w:rsid w:val="00F563D3"/>
    <w:rsid w:val="00F56C65"/>
    <w:rsid w:val="00F613B3"/>
    <w:rsid w:val="00F634FB"/>
    <w:rsid w:val="00F64555"/>
    <w:rsid w:val="00F6480E"/>
    <w:rsid w:val="00F652F5"/>
    <w:rsid w:val="00F66AAD"/>
    <w:rsid w:val="00F673D1"/>
    <w:rsid w:val="00F71D31"/>
    <w:rsid w:val="00F73C85"/>
    <w:rsid w:val="00F75250"/>
    <w:rsid w:val="00F808F1"/>
    <w:rsid w:val="00F84A40"/>
    <w:rsid w:val="00F84AFE"/>
    <w:rsid w:val="00F86A9B"/>
    <w:rsid w:val="00F86D62"/>
    <w:rsid w:val="00F90790"/>
    <w:rsid w:val="00F913CA"/>
    <w:rsid w:val="00FA0138"/>
    <w:rsid w:val="00FA2A05"/>
    <w:rsid w:val="00FA42C8"/>
    <w:rsid w:val="00FA662B"/>
    <w:rsid w:val="00FA6E17"/>
    <w:rsid w:val="00FB03B9"/>
    <w:rsid w:val="00FB0EA6"/>
    <w:rsid w:val="00FB0F4F"/>
    <w:rsid w:val="00FB1CBC"/>
    <w:rsid w:val="00FB2F0A"/>
    <w:rsid w:val="00FB30C7"/>
    <w:rsid w:val="00FB3D04"/>
    <w:rsid w:val="00FB5367"/>
    <w:rsid w:val="00FC0383"/>
    <w:rsid w:val="00FC480F"/>
    <w:rsid w:val="00FC750E"/>
    <w:rsid w:val="00FC7CFB"/>
    <w:rsid w:val="00FD166F"/>
    <w:rsid w:val="00FD2140"/>
    <w:rsid w:val="00FD7EC0"/>
    <w:rsid w:val="00FE13CE"/>
    <w:rsid w:val="00FE2C73"/>
    <w:rsid w:val="00FE3CB8"/>
    <w:rsid w:val="00FE4774"/>
    <w:rsid w:val="00FE537E"/>
    <w:rsid w:val="00FE55E6"/>
    <w:rsid w:val="00FE6627"/>
    <w:rsid w:val="00FE6B7B"/>
    <w:rsid w:val="00FE6B8D"/>
    <w:rsid w:val="00FF0598"/>
    <w:rsid w:val="00FF1F86"/>
    <w:rsid w:val="00FF3778"/>
    <w:rsid w:val="00FF42B0"/>
    <w:rsid w:val="00FF7C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6B595"/>
  <w15:chartTrackingRefBased/>
  <w15:docId w15:val="{4CB806A8-BB10-4793-84EC-BF7BC6F30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2CF"/>
  </w:style>
  <w:style w:type="paragraph" w:styleId="Heading1">
    <w:name w:val="heading 1"/>
    <w:basedOn w:val="Normal"/>
    <w:next w:val="Normal"/>
    <w:link w:val="Heading1Char"/>
    <w:uiPriority w:val="9"/>
    <w:qFormat/>
    <w:rsid w:val="00E752CF"/>
    <w:pPr>
      <w:keepNext/>
      <w:keepLines/>
      <w:pBdr>
        <w:bottom w:val="single" w:sz="4" w:space="1" w:color="C00000" w:themeColor="accent1"/>
      </w:pBdr>
      <w:spacing w:before="400" w:after="40" w:line="240" w:lineRule="auto"/>
      <w:outlineLvl w:val="0"/>
    </w:pPr>
    <w:rPr>
      <w:rFonts w:asciiTheme="majorHAnsi" w:eastAsiaTheme="majorEastAsia" w:hAnsiTheme="majorHAnsi" w:cstheme="majorBidi"/>
      <w:color w:val="8F0000" w:themeColor="accent1" w:themeShade="BF"/>
      <w:sz w:val="36"/>
      <w:szCs w:val="36"/>
    </w:rPr>
  </w:style>
  <w:style w:type="paragraph" w:styleId="Heading2">
    <w:name w:val="heading 2"/>
    <w:basedOn w:val="Normal"/>
    <w:next w:val="Normal"/>
    <w:link w:val="Heading2Char"/>
    <w:uiPriority w:val="9"/>
    <w:unhideWhenUsed/>
    <w:qFormat/>
    <w:rsid w:val="00E752CF"/>
    <w:pPr>
      <w:keepNext/>
      <w:keepLines/>
      <w:spacing w:before="160" w:after="0" w:line="240" w:lineRule="auto"/>
      <w:outlineLvl w:val="1"/>
    </w:pPr>
    <w:rPr>
      <w:rFonts w:asciiTheme="majorHAnsi" w:eastAsiaTheme="majorEastAsia" w:hAnsiTheme="majorHAnsi" w:cstheme="majorBidi"/>
      <w:color w:val="8F0000" w:themeColor="accent1" w:themeShade="BF"/>
      <w:sz w:val="28"/>
      <w:szCs w:val="28"/>
    </w:rPr>
  </w:style>
  <w:style w:type="paragraph" w:styleId="Heading3">
    <w:name w:val="heading 3"/>
    <w:basedOn w:val="Normal"/>
    <w:next w:val="Normal"/>
    <w:link w:val="Heading3Char"/>
    <w:uiPriority w:val="9"/>
    <w:unhideWhenUsed/>
    <w:qFormat/>
    <w:rsid w:val="00E752C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752CF"/>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752C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752C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752C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752C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752C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9F"/>
  </w:style>
  <w:style w:type="character" w:styleId="PlaceholderText">
    <w:name w:val="Placeholder Text"/>
    <w:basedOn w:val="DefaultParagraphFont"/>
    <w:uiPriority w:val="99"/>
    <w:semiHidden/>
    <w:rsid w:val="00E752CF"/>
    <w:rPr>
      <w:color w:val="808080"/>
    </w:rPr>
  </w:style>
  <w:style w:type="character" w:customStyle="1" w:styleId="Heading1Char">
    <w:name w:val="Heading 1 Char"/>
    <w:basedOn w:val="DefaultParagraphFont"/>
    <w:link w:val="Heading1"/>
    <w:uiPriority w:val="9"/>
    <w:rsid w:val="00E752CF"/>
    <w:rPr>
      <w:rFonts w:asciiTheme="majorHAnsi" w:eastAsiaTheme="majorEastAsia" w:hAnsiTheme="majorHAnsi" w:cstheme="majorBidi"/>
      <w:color w:val="8F0000" w:themeColor="accent1" w:themeShade="BF"/>
      <w:sz w:val="36"/>
      <w:szCs w:val="36"/>
    </w:rPr>
  </w:style>
  <w:style w:type="paragraph" w:styleId="TOCHeading">
    <w:name w:val="TOC Heading"/>
    <w:basedOn w:val="Heading1"/>
    <w:next w:val="Normal"/>
    <w:uiPriority w:val="39"/>
    <w:unhideWhenUsed/>
    <w:qFormat/>
    <w:rsid w:val="00E752CF"/>
    <w:pPr>
      <w:outlineLvl w:val="9"/>
    </w:pPr>
  </w:style>
  <w:style w:type="character" w:customStyle="1" w:styleId="Heading2Char">
    <w:name w:val="Heading 2 Char"/>
    <w:basedOn w:val="DefaultParagraphFont"/>
    <w:link w:val="Heading2"/>
    <w:uiPriority w:val="9"/>
    <w:rsid w:val="00E752CF"/>
    <w:rPr>
      <w:rFonts w:asciiTheme="majorHAnsi" w:eastAsiaTheme="majorEastAsia" w:hAnsiTheme="majorHAnsi" w:cstheme="majorBidi"/>
      <w:color w:val="8F0000" w:themeColor="accent1" w:themeShade="BF"/>
      <w:sz w:val="28"/>
      <w:szCs w:val="28"/>
    </w:rPr>
  </w:style>
  <w:style w:type="character" w:customStyle="1" w:styleId="Heading3Char">
    <w:name w:val="Heading 3 Char"/>
    <w:basedOn w:val="DefaultParagraphFont"/>
    <w:link w:val="Heading3"/>
    <w:uiPriority w:val="9"/>
    <w:rsid w:val="00E752CF"/>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E752C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752C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752C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752C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752C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752C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E752CF"/>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752CF"/>
    <w:pPr>
      <w:spacing w:after="0" w:line="240" w:lineRule="auto"/>
      <w:contextualSpacing/>
    </w:pPr>
    <w:rPr>
      <w:rFonts w:asciiTheme="majorHAnsi" w:eastAsiaTheme="majorEastAsia" w:hAnsiTheme="majorHAnsi" w:cstheme="majorBidi"/>
      <w:color w:val="8F0000" w:themeColor="accent1" w:themeShade="BF"/>
      <w:spacing w:val="-7"/>
      <w:sz w:val="80"/>
      <w:szCs w:val="80"/>
    </w:rPr>
  </w:style>
  <w:style w:type="character" w:customStyle="1" w:styleId="TitleChar">
    <w:name w:val="Title Char"/>
    <w:basedOn w:val="DefaultParagraphFont"/>
    <w:link w:val="Title"/>
    <w:uiPriority w:val="10"/>
    <w:rsid w:val="00E752CF"/>
    <w:rPr>
      <w:rFonts w:asciiTheme="majorHAnsi" w:eastAsiaTheme="majorEastAsia" w:hAnsiTheme="majorHAnsi" w:cstheme="majorBidi"/>
      <w:color w:val="8F0000" w:themeColor="accent1" w:themeShade="BF"/>
      <w:spacing w:val="-7"/>
      <w:sz w:val="80"/>
      <w:szCs w:val="80"/>
    </w:rPr>
  </w:style>
  <w:style w:type="paragraph" w:styleId="Subtitle">
    <w:name w:val="Subtitle"/>
    <w:basedOn w:val="Normal"/>
    <w:next w:val="Normal"/>
    <w:link w:val="SubtitleChar"/>
    <w:uiPriority w:val="11"/>
    <w:qFormat/>
    <w:rsid w:val="00E752CF"/>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752CF"/>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752CF"/>
    <w:rPr>
      <w:b/>
      <w:bCs/>
    </w:rPr>
  </w:style>
  <w:style w:type="character" w:styleId="Emphasis">
    <w:name w:val="Emphasis"/>
    <w:basedOn w:val="DefaultParagraphFont"/>
    <w:uiPriority w:val="20"/>
    <w:qFormat/>
    <w:rsid w:val="00E752CF"/>
    <w:rPr>
      <w:i/>
      <w:iCs/>
    </w:rPr>
  </w:style>
  <w:style w:type="paragraph" w:styleId="NoSpacing">
    <w:name w:val="No Spacing"/>
    <w:link w:val="NoSpacingChar"/>
    <w:uiPriority w:val="1"/>
    <w:qFormat/>
    <w:rsid w:val="00E752CF"/>
    <w:pPr>
      <w:spacing w:after="0" w:line="240" w:lineRule="auto"/>
    </w:pPr>
  </w:style>
  <w:style w:type="paragraph" w:styleId="Quote">
    <w:name w:val="Quote"/>
    <w:basedOn w:val="Normal"/>
    <w:next w:val="Normal"/>
    <w:link w:val="QuoteChar"/>
    <w:uiPriority w:val="29"/>
    <w:qFormat/>
    <w:rsid w:val="00E752CF"/>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752CF"/>
    <w:rPr>
      <w:i/>
      <w:iCs/>
    </w:rPr>
  </w:style>
  <w:style w:type="paragraph" w:styleId="IntenseQuote">
    <w:name w:val="Intense Quote"/>
    <w:basedOn w:val="Normal"/>
    <w:next w:val="Normal"/>
    <w:link w:val="IntenseQuoteChar"/>
    <w:uiPriority w:val="30"/>
    <w:qFormat/>
    <w:rsid w:val="00E752CF"/>
    <w:pPr>
      <w:spacing w:before="100" w:beforeAutospacing="1" w:after="240"/>
      <w:ind w:left="864" w:right="864"/>
      <w:jc w:val="center"/>
    </w:pPr>
    <w:rPr>
      <w:rFonts w:asciiTheme="majorHAnsi" w:eastAsiaTheme="majorEastAsia" w:hAnsiTheme="majorHAnsi" w:cstheme="majorBidi"/>
      <w:color w:val="C00000" w:themeColor="accent1"/>
      <w:sz w:val="28"/>
      <w:szCs w:val="28"/>
    </w:rPr>
  </w:style>
  <w:style w:type="character" w:customStyle="1" w:styleId="IntenseQuoteChar">
    <w:name w:val="Intense Quote Char"/>
    <w:basedOn w:val="DefaultParagraphFont"/>
    <w:link w:val="IntenseQuote"/>
    <w:uiPriority w:val="30"/>
    <w:rsid w:val="00E752CF"/>
    <w:rPr>
      <w:rFonts w:asciiTheme="majorHAnsi" w:eastAsiaTheme="majorEastAsia" w:hAnsiTheme="majorHAnsi" w:cstheme="majorBidi"/>
      <w:color w:val="C00000" w:themeColor="accent1"/>
      <w:sz w:val="28"/>
      <w:szCs w:val="28"/>
    </w:rPr>
  </w:style>
  <w:style w:type="character" w:styleId="SubtleEmphasis">
    <w:name w:val="Subtle Emphasis"/>
    <w:basedOn w:val="DefaultParagraphFont"/>
    <w:uiPriority w:val="19"/>
    <w:qFormat/>
    <w:rsid w:val="00E752CF"/>
    <w:rPr>
      <w:i/>
      <w:iCs/>
      <w:color w:val="595959" w:themeColor="text1" w:themeTint="A6"/>
    </w:rPr>
  </w:style>
  <w:style w:type="character" w:styleId="IntenseEmphasis">
    <w:name w:val="Intense Emphasis"/>
    <w:basedOn w:val="DefaultParagraphFont"/>
    <w:uiPriority w:val="21"/>
    <w:qFormat/>
    <w:rsid w:val="00E752CF"/>
    <w:rPr>
      <w:b/>
      <w:bCs/>
      <w:i/>
      <w:iCs/>
    </w:rPr>
  </w:style>
  <w:style w:type="character" w:styleId="SubtleReference">
    <w:name w:val="Subtle Reference"/>
    <w:basedOn w:val="DefaultParagraphFont"/>
    <w:uiPriority w:val="31"/>
    <w:qFormat/>
    <w:rsid w:val="00E752CF"/>
    <w:rPr>
      <w:smallCaps/>
      <w:color w:val="404040" w:themeColor="text1" w:themeTint="BF"/>
    </w:rPr>
  </w:style>
  <w:style w:type="character" w:styleId="IntenseReference">
    <w:name w:val="Intense Reference"/>
    <w:basedOn w:val="DefaultParagraphFont"/>
    <w:uiPriority w:val="32"/>
    <w:qFormat/>
    <w:rsid w:val="00E752CF"/>
    <w:rPr>
      <w:b/>
      <w:bCs/>
      <w:smallCaps/>
      <w:u w:val="single"/>
    </w:rPr>
  </w:style>
  <w:style w:type="character" w:styleId="BookTitle">
    <w:name w:val="Book Title"/>
    <w:basedOn w:val="DefaultParagraphFont"/>
    <w:uiPriority w:val="33"/>
    <w:qFormat/>
    <w:rsid w:val="00E752CF"/>
    <w:rPr>
      <w:b/>
      <w:bCs/>
      <w:smallCaps/>
    </w:rPr>
  </w:style>
  <w:style w:type="paragraph" w:styleId="TOC1">
    <w:name w:val="toc 1"/>
    <w:basedOn w:val="Normal"/>
    <w:next w:val="Normal"/>
    <w:autoRedefine/>
    <w:uiPriority w:val="39"/>
    <w:unhideWhenUsed/>
    <w:rsid w:val="00E752CF"/>
    <w:pPr>
      <w:spacing w:after="100"/>
    </w:pPr>
  </w:style>
  <w:style w:type="paragraph" w:styleId="TOC2">
    <w:name w:val="toc 2"/>
    <w:basedOn w:val="Normal"/>
    <w:next w:val="Normal"/>
    <w:autoRedefine/>
    <w:uiPriority w:val="39"/>
    <w:unhideWhenUsed/>
    <w:rsid w:val="00E752CF"/>
    <w:pPr>
      <w:spacing w:after="100"/>
      <w:ind w:left="210"/>
    </w:pPr>
  </w:style>
  <w:style w:type="character" w:styleId="Hyperlink">
    <w:name w:val="Hyperlink"/>
    <w:basedOn w:val="DefaultParagraphFont"/>
    <w:uiPriority w:val="99"/>
    <w:unhideWhenUsed/>
    <w:rsid w:val="00E752CF"/>
    <w:rPr>
      <w:color w:val="FFFFFF" w:themeColor="hyperlink"/>
      <w:u w:val="single"/>
    </w:rPr>
  </w:style>
  <w:style w:type="paragraph" w:styleId="ListParagraph">
    <w:name w:val="List Paragraph"/>
    <w:basedOn w:val="Normal"/>
    <w:uiPriority w:val="34"/>
    <w:qFormat/>
    <w:rsid w:val="00E752CF"/>
    <w:pPr>
      <w:ind w:left="720"/>
      <w:contextualSpacing/>
    </w:pPr>
  </w:style>
  <w:style w:type="table" w:styleId="TableGrid">
    <w:name w:val="Table Grid"/>
    <w:basedOn w:val="TableNormal"/>
    <w:rsid w:val="00B52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740996"/>
    <w:pPr>
      <w:spacing w:after="0" w:line="240" w:lineRule="auto"/>
    </w:pPr>
    <w:tblPr>
      <w:tblStyleRowBandSize w:val="1"/>
      <w:tblStyleColBandSize w:val="1"/>
      <w:tblBorders>
        <w:top w:val="single" w:sz="4" w:space="0" w:color="7F0000" w:themeColor="accent5"/>
        <w:left w:val="single" w:sz="4" w:space="0" w:color="7F0000" w:themeColor="accent5"/>
        <w:bottom w:val="single" w:sz="4" w:space="0" w:color="7F0000" w:themeColor="accent5"/>
        <w:right w:val="single" w:sz="4" w:space="0" w:color="7F0000" w:themeColor="accent5"/>
      </w:tblBorders>
    </w:tblPr>
    <w:tblStylePr w:type="firstRow">
      <w:rPr>
        <w:b/>
        <w:bCs/>
        <w:color w:val="FFFFFF" w:themeColor="background1"/>
      </w:rPr>
      <w:tblPr/>
      <w:tcPr>
        <w:shd w:val="clear" w:color="auto" w:fill="7F0000" w:themeFill="accent5"/>
      </w:tcPr>
    </w:tblStylePr>
    <w:tblStylePr w:type="lastRow">
      <w:rPr>
        <w:b/>
        <w:bCs/>
      </w:rPr>
      <w:tblPr/>
      <w:tcPr>
        <w:tcBorders>
          <w:top w:val="double" w:sz="4" w:space="0" w:color="7F00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0000" w:themeColor="accent5"/>
          <w:right w:val="single" w:sz="4" w:space="0" w:color="7F0000" w:themeColor="accent5"/>
        </w:tcBorders>
      </w:tcPr>
    </w:tblStylePr>
    <w:tblStylePr w:type="band1Horz">
      <w:tblPr/>
      <w:tcPr>
        <w:tcBorders>
          <w:top w:val="single" w:sz="4" w:space="0" w:color="7F0000" w:themeColor="accent5"/>
          <w:bottom w:val="single" w:sz="4" w:space="0" w:color="7F00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0000" w:themeColor="accent5"/>
          <w:left w:val="nil"/>
        </w:tcBorders>
      </w:tcPr>
    </w:tblStylePr>
    <w:tblStylePr w:type="swCell">
      <w:tblPr/>
      <w:tcPr>
        <w:tcBorders>
          <w:top w:val="double" w:sz="4" w:space="0" w:color="7F0000" w:themeColor="accent5"/>
          <w:right w:val="nil"/>
        </w:tcBorders>
      </w:tcPr>
    </w:tblStylePr>
  </w:style>
  <w:style w:type="paragraph" w:styleId="TOC3">
    <w:name w:val="toc 3"/>
    <w:basedOn w:val="Normal"/>
    <w:next w:val="Normal"/>
    <w:autoRedefine/>
    <w:uiPriority w:val="39"/>
    <w:unhideWhenUsed/>
    <w:rsid w:val="00597FFE"/>
    <w:pPr>
      <w:spacing w:after="100"/>
      <w:ind w:left="420"/>
    </w:pPr>
  </w:style>
  <w:style w:type="paragraph" w:customStyle="1" w:styleId="paragraph">
    <w:name w:val="paragraph"/>
    <w:basedOn w:val="Normal"/>
    <w:rsid w:val="00BB2E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B2E04"/>
  </w:style>
  <w:style w:type="character" w:customStyle="1" w:styleId="eop">
    <w:name w:val="eop"/>
    <w:basedOn w:val="DefaultParagraphFont"/>
    <w:rsid w:val="00BB2E04"/>
  </w:style>
  <w:style w:type="paragraph" w:styleId="ListBullet">
    <w:name w:val="List Bullet"/>
    <w:basedOn w:val="Normal"/>
    <w:uiPriority w:val="99"/>
    <w:unhideWhenUsed/>
    <w:rsid w:val="008F687B"/>
    <w:pPr>
      <w:numPr>
        <w:numId w:val="10"/>
      </w:numPr>
      <w:contextualSpacing/>
    </w:pPr>
  </w:style>
  <w:style w:type="table" w:styleId="GridTable5Dark-Accent3">
    <w:name w:val="Grid Table 5 Dark Accent 3"/>
    <w:basedOn w:val="TableNormal"/>
    <w:uiPriority w:val="50"/>
    <w:rsid w:val="002F2B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UnresolvedMention">
    <w:name w:val="Unresolved Mention"/>
    <w:basedOn w:val="DefaultParagraphFont"/>
    <w:uiPriority w:val="99"/>
    <w:semiHidden/>
    <w:unhideWhenUsed/>
    <w:rsid w:val="008C50DE"/>
    <w:rPr>
      <w:color w:val="605E5C"/>
      <w:shd w:val="clear" w:color="auto" w:fill="E1DFDD"/>
    </w:rPr>
  </w:style>
  <w:style w:type="character" w:customStyle="1" w:styleId="NoSpacingChar">
    <w:name w:val="No Spacing Char"/>
    <w:basedOn w:val="DefaultParagraphFont"/>
    <w:link w:val="NoSpacing"/>
    <w:uiPriority w:val="1"/>
    <w:rsid w:val="00681740"/>
  </w:style>
  <w:style w:type="paragraph" w:customStyle="1" w:styleId="CustomBody">
    <w:name w:val="CustomBody"/>
    <w:basedOn w:val="Normal"/>
    <w:link w:val="CustomBodyChar"/>
    <w:qFormat/>
    <w:rsid w:val="0030631B"/>
    <w:pPr>
      <w:spacing w:line="360" w:lineRule="auto"/>
    </w:pPr>
    <w:rPr>
      <w:rFonts w:ascii="Aptos" w:hAnsi="Aptos"/>
    </w:rPr>
  </w:style>
  <w:style w:type="character" w:customStyle="1" w:styleId="CustomBodyChar">
    <w:name w:val="CustomBody Char"/>
    <w:basedOn w:val="DefaultParagraphFont"/>
    <w:link w:val="CustomBody"/>
    <w:rsid w:val="0030631B"/>
    <w:rPr>
      <w:rFonts w:ascii="Aptos" w:hAnsi="Aptos"/>
    </w:rPr>
  </w:style>
  <w:style w:type="paragraph" w:customStyle="1" w:styleId="CustomHeader1">
    <w:name w:val="CustomHeader1"/>
    <w:basedOn w:val="Heading3"/>
    <w:link w:val="CustomHeader1Char"/>
    <w:qFormat/>
    <w:rsid w:val="00534EE0"/>
    <w:pPr>
      <w:spacing w:line="360" w:lineRule="auto"/>
    </w:pPr>
    <w:rPr>
      <w:rFonts w:ascii="Aptos" w:eastAsiaTheme="minorEastAsia" w:hAnsi="Aptos" w:cstheme="minorBidi"/>
      <w:b/>
      <w:bCs/>
      <w:color w:val="343232" w:themeColor="accent2" w:themeShade="40"/>
      <w:sz w:val="21"/>
      <w:szCs w:val="21"/>
    </w:rPr>
  </w:style>
  <w:style w:type="character" w:customStyle="1" w:styleId="CustomHeader1Char">
    <w:name w:val="CustomHeader1 Char"/>
    <w:basedOn w:val="Heading3Char"/>
    <w:link w:val="CustomHeader1"/>
    <w:rsid w:val="00143E1B"/>
    <w:rPr>
      <w:rFonts w:ascii="Aptos" w:eastAsiaTheme="majorEastAsia" w:hAnsi="Aptos" w:cstheme="majorBidi"/>
      <w:b/>
      <w:bCs/>
      <w:color w:val="343232" w:themeColor="accent2" w:themeShade="40"/>
      <w:sz w:val="26"/>
      <w:szCs w:val="26"/>
    </w:rPr>
  </w:style>
  <w:style w:type="character" w:styleId="FollowedHyperlink">
    <w:name w:val="FollowedHyperlink"/>
    <w:basedOn w:val="DefaultParagraphFont"/>
    <w:uiPriority w:val="99"/>
    <w:semiHidden/>
    <w:unhideWhenUsed/>
    <w:rsid w:val="00A16092"/>
    <w:rPr>
      <w:color w:val="FF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9764">
      <w:bodyDiv w:val="1"/>
      <w:marLeft w:val="0"/>
      <w:marRight w:val="0"/>
      <w:marTop w:val="0"/>
      <w:marBottom w:val="0"/>
      <w:divBdr>
        <w:top w:val="none" w:sz="0" w:space="0" w:color="auto"/>
        <w:left w:val="none" w:sz="0" w:space="0" w:color="auto"/>
        <w:bottom w:val="none" w:sz="0" w:space="0" w:color="auto"/>
        <w:right w:val="none" w:sz="0" w:space="0" w:color="auto"/>
      </w:divBdr>
    </w:div>
    <w:div w:id="144856059">
      <w:bodyDiv w:val="1"/>
      <w:marLeft w:val="0"/>
      <w:marRight w:val="0"/>
      <w:marTop w:val="0"/>
      <w:marBottom w:val="0"/>
      <w:divBdr>
        <w:top w:val="none" w:sz="0" w:space="0" w:color="auto"/>
        <w:left w:val="none" w:sz="0" w:space="0" w:color="auto"/>
        <w:bottom w:val="none" w:sz="0" w:space="0" w:color="auto"/>
        <w:right w:val="none" w:sz="0" w:space="0" w:color="auto"/>
      </w:divBdr>
    </w:div>
    <w:div w:id="636691533">
      <w:bodyDiv w:val="1"/>
      <w:marLeft w:val="0"/>
      <w:marRight w:val="0"/>
      <w:marTop w:val="0"/>
      <w:marBottom w:val="0"/>
      <w:divBdr>
        <w:top w:val="none" w:sz="0" w:space="0" w:color="auto"/>
        <w:left w:val="none" w:sz="0" w:space="0" w:color="auto"/>
        <w:bottom w:val="none" w:sz="0" w:space="0" w:color="auto"/>
        <w:right w:val="none" w:sz="0" w:space="0" w:color="auto"/>
      </w:divBdr>
    </w:div>
    <w:div w:id="718014534">
      <w:bodyDiv w:val="1"/>
      <w:marLeft w:val="0"/>
      <w:marRight w:val="0"/>
      <w:marTop w:val="0"/>
      <w:marBottom w:val="0"/>
      <w:divBdr>
        <w:top w:val="none" w:sz="0" w:space="0" w:color="auto"/>
        <w:left w:val="none" w:sz="0" w:space="0" w:color="auto"/>
        <w:bottom w:val="none" w:sz="0" w:space="0" w:color="auto"/>
        <w:right w:val="none" w:sz="0" w:space="0" w:color="auto"/>
      </w:divBdr>
    </w:div>
    <w:div w:id="1149055903">
      <w:bodyDiv w:val="1"/>
      <w:marLeft w:val="0"/>
      <w:marRight w:val="0"/>
      <w:marTop w:val="0"/>
      <w:marBottom w:val="0"/>
      <w:divBdr>
        <w:top w:val="none" w:sz="0" w:space="0" w:color="auto"/>
        <w:left w:val="none" w:sz="0" w:space="0" w:color="auto"/>
        <w:bottom w:val="none" w:sz="0" w:space="0" w:color="auto"/>
        <w:right w:val="none" w:sz="0" w:space="0" w:color="auto"/>
      </w:divBdr>
    </w:div>
    <w:div w:id="1191869899">
      <w:bodyDiv w:val="1"/>
      <w:marLeft w:val="0"/>
      <w:marRight w:val="0"/>
      <w:marTop w:val="0"/>
      <w:marBottom w:val="0"/>
      <w:divBdr>
        <w:top w:val="none" w:sz="0" w:space="0" w:color="auto"/>
        <w:left w:val="none" w:sz="0" w:space="0" w:color="auto"/>
        <w:bottom w:val="none" w:sz="0" w:space="0" w:color="auto"/>
        <w:right w:val="none" w:sz="0" w:space="0" w:color="auto"/>
      </w:divBdr>
      <w:divsChild>
        <w:div w:id="73432977">
          <w:marLeft w:val="0"/>
          <w:marRight w:val="0"/>
          <w:marTop w:val="0"/>
          <w:marBottom w:val="0"/>
          <w:divBdr>
            <w:top w:val="none" w:sz="0" w:space="0" w:color="auto"/>
            <w:left w:val="none" w:sz="0" w:space="0" w:color="auto"/>
            <w:bottom w:val="none" w:sz="0" w:space="0" w:color="auto"/>
            <w:right w:val="none" w:sz="0" w:space="0" w:color="auto"/>
          </w:divBdr>
        </w:div>
        <w:div w:id="237520367">
          <w:marLeft w:val="0"/>
          <w:marRight w:val="0"/>
          <w:marTop w:val="0"/>
          <w:marBottom w:val="0"/>
          <w:divBdr>
            <w:top w:val="none" w:sz="0" w:space="0" w:color="auto"/>
            <w:left w:val="none" w:sz="0" w:space="0" w:color="auto"/>
            <w:bottom w:val="none" w:sz="0" w:space="0" w:color="auto"/>
            <w:right w:val="none" w:sz="0" w:space="0" w:color="auto"/>
          </w:divBdr>
        </w:div>
        <w:div w:id="380712574">
          <w:marLeft w:val="0"/>
          <w:marRight w:val="0"/>
          <w:marTop w:val="0"/>
          <w:marBottom w:val="0"/>
          <w:divBdr>
            <w:top w:val="none" w:sz="0" w:space="0" w:color="auto"/>
            <w:left w:val="none" w:sz="0" w:space="0" w:color="auto"/>
            <w:bottom w:val="none" w:sz="0" w:space="0" w:color="auto"/>
            <w:right w:val="none" w:sz="0" w:space="0" w:color="auto"/>
          </w:divBdr>
        </w:div>
        <w:div w:id="419331476">
          <w:marLeft w:val="0"/>
          <w:marRight w:val="0"/>
          <w:marTop w:val="0"/>
          <w:marBottom w:val="0"/>
          <w:divBdr>
            <w:top w:val="none" w:sz="0" w:space="0" w:color="auto"/>
            <w:left w:val="none" w:sz="0" w:space="0" w:color="auto"/>
            <w:bottom w:val="none" w:sz="0" w:space="0" w:color="auto"/>
            <w:right w:val="none" w:sz="0" w:space="0" w:color="auto"/>
          </w:divBdr>
        </w:div>
        <w:div w:id="489324423">
          <w:marLeft w:val="0"/>
          <w:marRight w:val="0"/>
          <w:marTop w:val="0"/>
          <w:marBottom w:val="0"/>
          <w:divBdr>
            <w:top w:val="none" w:sz="0" w:space="0" w:color="auto"/>
            <w:left w:val="none" w:sz="0" w:space="0" w:color="auto"/>
            <w:bottom w:val="none" w:sz="0" w:space="0" w:color="auto"/>
            <w:right w:val="none" w:sz="0" w:space="0" w:color="auto"/>
          </w:divBdr>
        </w:div>
        <w:div w:id="564921657">
          <w:marLeft w:val="0"/>
          <w:marRight w:val="0"/>
          <w:marTop w:val="0"/>
          <w:marBottom w:val="0"/>
          <w:divBdr>
            <w:top w:val="none" w:sz="0" w:space="0" w:color="auto"/>
            <w:left w:val="none" w:sz="0" w:space="0" w:color="auto"/>
            <w:bottom w:val="none" w:sz="0" w:space="0" w:color="auto"/>
            <w:right w:val="none" w:sz="0" w:space="0" w:color="auto"/>
          </w:divBdr>
        </w:div>
        <w:div w:id="746340178">
          <w:marLeft w:val="0"/>
          <w:marRight w:val="0"/>
          <w:marTop w:val="0"/>
          <w:marBottom w:val="0"/>
          <w:divBdr>
            <w:top w:val="none" w:sz="0" w:space="0" w:color="auto"/>
            <w:left w:val="none" w:sz="0" w:space="0" w:color="auto"/>
            <w:bottom w:val="none" w:sz="0" w:space="0" w:color="auto"/>
            <w:right w:val="none" w:sz="0" w:space="0" w:color="auto"/>
          </w:divBdr>
        </w:div>
        <w:div w:id="925503308">
          <w:marLeft w:val="0"/>
          <w:marRight w:val="0"/>
          <w:marTop w:val="0"/>
          <w:marBottom w:val="0"/>
          <w:divBdr>
            <w:top w:val="none" w:sz="0" w:space="0" w:color="auto"/>
            <w:left w:val="none" w:sz="0" w:space="0" w:color="auto"/>
            <w:bottom w:val="none" w:sz="0" w:space="0" w:color="auto"/>
            <w:right w:val="none" w:sz="0" w:space="0" w:color="auto"/>
          </w:divBdr>
        </w:div>
        <w:div w:id="1140879887">
          <w:marLeft w:val="0"/>
          <w:marRight w:val="0"/>
          <w:marTop w:val="0"/>
          <w:marBottom w:val="0"/>
          <w:divBdr>
            <w:top w:val="none" w:sz="0" w:space="0" w:color="auto"/>
            <w:left w:val="none" w:sz="0" w:space="0" w:color="auto"/>
            <w:bottom w:val="none" w:sz="0" w:space="0" w:color="auto"/>
            <w:right w:val="none" w:sz="0" w:space="0" w:color="auto"/>
          </w:divBdr>
        </w:div>
        <w:div w:id="1227452846">
          <w:marLeft w:val="0"/>
          <w:marRight w:val="0"/>
          <w:marTop w:val="0"/>
          <w:marBottom w:val="0"/>
          <w:divBdr>
            <w:top w:val="none" w:sz="0" w:space="0" w:color="auto"/>
            <w:left w:val="none" w:sz="0" w:space="0" w:color="auto"/>
            <w:bottom w:val="none" w:sz="0" w:space="0" w:color="auto"/>
            <w:right w:val="none" w:sz="0" w:space="0" w:color="auto"/>
          </w:divBdr>
        </w:div>
        <w:div w:id="1324551947">
          <w:marLeft w:val="0"/>
          <w:marRight w:val="0"/>
          <w:marTop w:val="0"/>
          <w:marBottom w:val="0"/>
          <w:divBdr>
            <w:top w:val="none" w:sz="0" w:space="0" w:color="auto"/>
            <w:left w:val="none" w:sz="0" w:space="0" w:color="auto"/>
            <w:bottom w:val="none" w:sz="0" w:space="0" w:color="auto"/>
            <w:right w:val="none" w:sz="0" w:space="0" w:color="auto"/>
          </w:divBdr>
        </w:div>
        <w:div w:id="1347974269">
          <w:marLeft w:val="0"/>
          <w:marRight w:val="0"/>
          <w:marTop w:val="0"/>
          <w:marBottom w:val="0"/>
          <w:divBdr>
            <w:top w:val="none" w:sz="0" w:space="0" w:color="auto"/>
            <w:left w:val="none" w:sz="0" w:space="0" w:color="auto"/>
            <w:bottom w:val="none" w:sz="0" w:space="0" w:color="auto"/>
            <w:right w:val="none" w:sz="0" w:space="0" w:color="auto"/>
          </w:divBdr>
        </w:div>
        <w:div w:id="1416853736">
          <w:marLeft w:val="0"/>
          <w:marRight w:val="0"/>
          <w:marTop w:val="0"/>
          <w:marBottom w:val="0"/>
          <w:divBdr>
            <w:top w:val="none" w:sz="0" w:space="0" w:color="auto"/>
            <w:left w:val="none" w:sz="0" w:space="0" w:color="auto"/>
            <w:bottom w:val="none" w:sz="0" w:space="0" w:color="auto"/>
            <w:right w:val="none" w:sz="0" w:space="0" w:color="auto"/>
          </w:divBdr>
        </w:div>
        <w:div w:id="1418134962">
          <w:marLeft w:val="0"/>
          <w:marRight w:val="0"/>
          <w:marTop w:val="0"/>
          <w:marBottom w:val="0"/>
          <w:divBdr>
            <w:top w:val="none" w:sz="0" w:space="0" w:color="auto"/>
            <w:left w:val="none" w:sz="0" w:space="0" w:color="auto"/>
            <w:bottom w:val="none" w:sz="0" w:space="0" w:color="auto"/>
            <w:right w:val="none" w:sz="0" w:space="0" w:color="auto"/>
          </w:divBdr>
        </w:div>
        <w:div w:id="1482886804">
          <w:marLeft w:val="0"/>
          <w:marRight w:val="0"/>
          <w:marTop w:val="0"/>
          <w:marBottom w:val="0"/>
          <w:divBdr>
            <w:top w:val="none" w:sz="0" w:space="0" w:color="auto"/>
            <w:left w:val="none" w:sz="0" w:space="0" w:color="auto"/>
            <w:bottom w:val="none" w:sz="0" w:space="0" w:color="auto"/>
            <w:right w:val="none" w:sz="0" w:space="0" w:color="auto"/>
          </w:divBdr>
        </w:div>
        <w:div w:id="1486969423">
          <w:marLeft w:val="0"/>
          <w:marRight w:val="0"/>
          <w:marTop w:val="0"/>
          <w:marBottom w:val="0"/>
          <w:divBdr>
            <w:top w:val="none" w:sz="0" w:space="0" w:color="auto"/>
            <w:left w:val="none" w:sz="0" w:space="0" w:color="auto"/>
            <w:bottom w:val="none" w:sz="0" w:space="0" w:color="auto"/>
            <w:right w:val="none" w:sz="0" w:space="0" w:color="auto"/>
          </w:divBdr>
        </w:div>
        <w:div w:id="2040622703">
          <w:marLeft w:val="0"/>
          <w:marRight w:val="0"/>
          <w:marTop w:val="0"/>
          <w:marBottom w:val="0"/>
          <w:divBdr>
            <w:top w:val="none" w:sz="0" w:space="0" w:color="auto"/>
            <w:left w:val="none" w:sz="0" w:space="0" w:color="auto"/>
            <w:bottom w:val="none" w:sz="0" w:space="0" w:color="auto"/>
            <w:right w:val="none" w:sz="0" w:space="0" w:color="auto"/>
          </w:divBdr>
        </w:div>
      </w:divsChild>
    </w:div>
    <w:div w:id="1202286451">
      <w:bodyDiv w:val="1"/>
      <w:marLeft w:val="0"/>
      <w:marRight w:val="0"/>
      <w:marTop w:val="0"/>
      <w:marBottom w:val="0"/>
      <w:divBdr>
        <w:top w:val="none" w:sz="0" w:space="0" w:color="auto"/>
        <w:left w:val="none" w:sz="0" w:space="0" w:color="auto"/>
        <w:bottom w:val="none" w:sz="0" w:space="0" w:color="auto"/>
        <w:right w:val="none" w:sz="0" w:space="0" w:color="auto"/>
      </w:divBdr>
    </w:div>
    <w:div w:id="1311670103">
      <w:bodyDiv w:val="1"/>
      <w:marLeft w:val="0"/>
      <w:marRight w:val="0"/>
      <w:marTop w:val="0"/>
      <w:marBottom w:val="0"/>
      <w:divBdr>
        <w:top w:val="none" w:sz="0" w:space="0" w:color="auto"/>
        <w:left w:val="none" w:sz="0" w:space="0" w:color="auto"/>
        <w:bottom w:val="none" w:sz="0" w:space="0" w:color="auto"/>
        <w:right w:val="none" w:sz="0" w:space="0" w:color="auto"/>
      </w:divBdr>
    </w:div>
    <w:div w:id="1389919462">
      <w:bodyDiv w:val="1"/>
      <w:marLeft w:val="0"/>
      <w:marRight w:val="0"/>
      <w:marTop w:val="0"/>
      <w:marBottom w:val="0"/>
      <w:divBdr>
        <w:top w:val="none" w:sz="0" w:space="0" w:color="auto"/>
        <w:left w:val="none" w:sz="0" w:space="0" w:color="auto"/>
        <w:bottom w:val="none" w:sz="0" w:space="0" w:color="auto"/>
        <w:right w:val="none" w:sz="0" w:space="0" w:color="auto"/>
      </w:divBdr>
    </w:div>
    <w:div w:id="1443108795">
      <w:bodyDiv w:val="1"/>
      <w:marLeft w:val="0"/>
      <w:marRight w:val="0"/>
      <w:marTop w:val="0"/>
      <w:marBottom w:val="0"/>
      <w:divBdr>
        <w:top w:val="none" w:sz="0" w:space="0" w:color="auto"/>
        <w:left w:val="none" w:sz="0" w:space="0" w:color="auto"/>
        <w:bottom w:val="none" w:sz="0" w:space="0" w:color="auto"/>
        <w:right w:val="none" w:sz="0" w:space="0" w:color="auto"/>
      </w:divBdr>
    </w:div>
    <w:div w:id="1504123217">
      <w:bodyDiv w:val="1"/>
      <w:marLeft w:val="0"/>
      <w:marRight w:val="0"/>
      <w:marTop w:val="0"/>
      <w:marBottom w:val="0"/>
      <w:divBdr>
        <w:top w:val="none" w:sz="0" w:space="0" w:color="auto"/>
        <w:left w:val="none" w:sz="0" w:space="0" w:color="auto"/>
        <w:bottom w:val="none" w:sz="0" w:space="0" w:color="auto"/>
        <w:right w:val="none" w:sz="0" w:space="0" w:color="auto"/>
      </w:divBdr>
    </w:div>
    <w:div w:id="1663266686">
      <w:bodyDiv w:val="1"/>
      <w:marLeft w:val="0"/>
      <w:marRight w:val="0"/>
      <w:marTop w:val="0"/>
      <w:marBottom w:val="0"/>
      <w:divBdr>
        <w:top w:val="none" w:sz="0" w:space="0" w:color="auto"/>
        <w:left w:val="none" w:sz="0" w:space="0" w:color="auto"/>
        <w:bottom w:val="none" w:sz="0" w:space="0" w:color="auto"/>
        <w:right w:val="none" w:sz="0" w:space="0" w:color="auto"/>
      </w:divBdr>
      <w:divsChild>
        <w:div w:id="26026931">
          <w:marLeft w:val="0"/>
          <w:marRight w:val="0"/>
          <w:marTop w:val="0"/>
          <w:marBottom w:val="0"/>
          <w:divBdr>
            <w:top w:val="none" w:sz="0" w:space="0" w:color="auto"/>
            <w:left w:val="none" w:sz="0" w:space="0" w:color="auto"/>
            <w:bottom w:val="none" w:sz="0" w:space="0" w:color="auto"/>
            <w:right w:val="none" w:sz="0" w:space="0" w:color="auto"/>
          </w:divBdr>
        </w:div>
        <w:div w:id="31463424">
          <w:marLeft w:val="0"/>
          <w:marRight w:val="0"/>
          <w:marTop w:val="0"/>
          <w:marBottom w:val="0"/>
          <w:divBdr>
            <w:top w:val="none" w:sz="0" w:space="0" w:color="auto"/>
            <w:left w:val="none" w:sz="0" w:space="0" w:color="auto"/>
            <w:bottom w:val="none" w:sz="0" w:space="0" w:color="auto"/>
            <w:right w:val="none" w:sz="0" w:space="0" w:color="auto"/>
          </w:divBdr>
        </w:div>
        <w:div w:id="86270055">
          <w:marLeft w:val="0"/>
          <w:marRight w:val="0"/>
          <w:marTop w:val="0"/>
          <w:marBottom w:val="0"/>
          <w:divBdr>
            <w:top w:val="none" w:sz="0" w:space="0" w:color="auto"/>
            <w:left w:val="none" w:sz="0" w:space="0" w:color="auto"/>
            <w:bottom w:val="none" w:sz="0" w:space="0" w:color="auto"/>
            <w:right w:val="none" w:sz="0" w:space="0" w:color="auto"/>
          </w:divBdr>
        </w:div>
        <w:div w:id="94057329">
          <w:marLeft w:val="0"/>
          <w:marRight w:val="0"/>
          <w:marTop w:val="0"/>
          <w:marBottom w:val="0"/>
          <w:divBdr>
            <w:top w:val="none" w:sz="0" w:space="0" w:color="auto"/>
            <w:left w:val="none" w:sz="0" w:space="0" w:color="auto"/>
            <w:bottom w:val="none" w:sz="0" w:space="0" w:color="auto"/>
            <w:right w:val="none" w:sz="0" w:space="0" w:color="auto"/>
          </w:divBdr>
        </w:div>
        <w:div w:id="97602418">
          <w:marLeft w:val="0"/>
          <w:marRight w:val="0"/>
          <w:marTop w:val="0"/>
          <w:marBottom w:val="0"/>
          <w:divBdr>
            <w:top w:val="none" w:sz="0" w:space="0" w:color="auto"/>
            <w:left w:val="none" w:sz="0" w:space="0" w:color="auto"/>
            <w:bottom w:val="none" w:sz="0" w:space="0" w:color="auto"/>
            <w:right w:val="none" w:sz="0" w:space="0" w:color="auto"/>
          </w:divBdr>
        </w:div>
        <w:div w:id="564068948">
          <w:marLeft w:val="0"/>
          <w:marRight w:val="0"/>
          <w:marTop w:val="0"/>
          <w:marBottom w:val="0"/>
          <w:divBdr>
            <w:top w:val="none" w:sz="0" w:space="0" w:color="auto"/>
            <w:left w:val="none" w:sz="0" w:space="0" w:color="auto"/>
            <w:bottom w:val="none" w:sz="0" w:space="0" w:color="auto"/>
            <w:right w:val="none" w:sz="0" w:space="0" w:color="auto"/>
          </w:divBdr>
        </w:div>
        <w:div w:id="842277432">
          <w:marLeft w:val="0"/>
          <w:marRight w:val="0"/>
          <w:marTop w:val="0"/>
          <w:marBottom w:val="0"/>
          <w:divBdr>
            <w:top w:val="none" w:sz="0" w:space="0" w:color="auto"/>
            <w:left w:val="none" w:sz="0" w:space="0" w:color="auto"/>
            <w:bottom w:val="none" w:sz="0" w:space="0" w:color="auto"/>
            <w:right w:val="none" w:sz="0" w:space="0" w:color="auto"/>
          </w:divBdr>
        </w:div>
        <w:div w:id="1042636728">
          <w:marLeft w:val="0"/>
          <w:marRight w:val="0"/>
          <w:marTop w:val="0"/>
          <w:marBottom w:val="0"/>
          <w:divBdr>
            <w:top w:val="none" w:sz="0" w:space="0" w:color="auto"/>
            <w:left w:val="none" w:sz="0" w:space="0" w:color="auto"/>
            <w:bottom w:val="none" w:sz="0" w:space="0" w:color="auto"/>
            <w:right w:val="none" w:sz="0" w:space="0" w:color="auto"/>
          </w:divBdr>
        </w:div>
        <w:div w:id="1069963350">
          <w:marLeft w:val="0"/>
          <w:marRight w:val="0"/>
          <w:marTop w:val="0"/>
          <w:marBottom w:val="0"/>
          <w:divBdr>
            <w:top w:val="none" w:sz="0" w:space="0" w:color="auto"/>
            <w:left w:val="none" w:sz="0" w:space="0" w:color="auto"/>
            <w:bottom w:val="none" w:sz="0" w:space="0" w:color="auto"/>
            <w:right w:val="none" w:sz="0" w:space="0" w:color="auto"/>
          </w:divBdr>
        </w:div>
        <w:div w:id="1338533107">
          <w:marLeft w:val="0"/>
          <w:marRight w:val="0"/>
          <w:marTop w:val="0"/>
          <w:marBottom w:val="0"/>
          <w:divBdr>
            <w:top w:val="none" w:sz="0" w:space="0" w:color="auto"/>
            <w:left w:val="none" w:sz="0" w:space="0" w:color="auto"/>
            <w:bottom w:val="none" w:sz="0" w:space="0" w:color="auto"/>
            <w:right w:val="none" w:sz="0" w:space="0" w:color="auto"/>
          </w:divBdr>
        </w:div>
        <w:div w:id="1338968752">
          <w:marLeft w:val="0"/>
          <w:marRight w:val="0"/>
          <w:marTop w:val="0"/>
          <w:marBottom w:val="0"/>
          <w:divBdr>
            <w:top w:val="none" w:sz="0" w:space="0" w:color="auto"/>
            <w:left w:val="none" w:sz="0" w:space="0" w:color="auto"/>
            <w:bottom w:val="none" w:sz="0" w:space="0" w:color="auto"/>
            <w:right w:val="none" w:sz="0" w:space="0" w:color="auto"/>
          </w:divBdr>
        </w:div>
        <w:div w:id="1618026078">
          <w:marLeft w:val="0"/>
          <w:marRight w:val="0"/>
          <w:marTop w:val="0"/>
          <w:marBottom w:val="0"/>
          <w:divBdr>
            <w:top w:val="none" w:sz="0" w:space="0" w:color="auto"/>
            <w:left w:val="none" w:sz="0" w:space="0" w:color="auto"/>
            <w:bottom w:val="none" w:sz="0" w:space="0" w:color="auto"/>
            <w:right w:val="none" w:sz="0" w:space="0" w:color="auto"/>
          </w:divBdr>
        </w:div>
        <w:div w:id="1750421701">
          <w:marLeft w:val="0"/>
          <w:marRight w:val="0"/>
          <w:marTop w:val="0"/>
          <w:marBottom w:val="0"/>
          <w:divBdr>
            <w:top w:val="none" w:sz="0" w:space="0" w:color="auto"/>
            <w:left w:val="none" w:sz="0" w:space="0" w:color="auto"/>
            <w:bottom w:val="none" w:sz="0" w:space="0" w:color="auto"/>
            <w:right w:val="none" w:sz="0" w:space="0" w:color="auto"/>
          </w:divBdr>
        </w:div>
        <w:div w:id="1804078013">
          <w:marLeft w:val="0"/>
          <w:marRight w:val="0"/>
          <w:marTop w:val="0"/>
          <w:marBottom w:val="0"/>
          <w:divBdr>
            <w:top w:val="none" w:sz="0" w:space="0" w:color="auto"/>
            <w:left w:val="none" w:sz="0" w:space="0" w:color="auto"/>
            <w:bottom w:val="none" w:sz="0" w:space="0" w:color="auto"/>
            <w:right w:val="none" w:sz="0" w:space="0" w:color="auto"/>
          </w:divBdr>
        </w:div>
        <w:div w:id="1844540934">
          <w:marLeft w:val="0"/>
          <w:marRight w:val="0"/>
          <w:marTop w:val="0"/>
          <w:marBottom w:val="0"/>
          <w:divBdr>
            <w:top w:val="none" w:sz="0" w:space="0" w:color="auto"/>
            <w:left w:val="none" w:sz="0" w:space="0" w:color="auto"/>
            <w:bottom w:val="none" w:sz="0" w:space="0" w:color="auto"/>
            <w:right w:val="none" w:sz="0" w:space="0" w:color="auto"/>
          </w:divBdr>
        </w:div>
        <w:div w:id="1875538558">
          <w:marLeft w:val="0"/>
          <w:marRight w:val="0"/>
          <w:marTop w:val="0"/>
          <w:marBottom w:val="0"/>
          <w:divBdr>
            <w:top w:val="none" w:sz="0" w:space="0" w:color="auto"/>
            <w:left w:val="none" w:sz="0" w:space="0" w:color="auto"/>
            <w:bottom w:val="none" w:sz="0" w:space="0" w:color="auto"/>
            <w:right w:val="none" w:sz="0" w:space="0" w:color="auto"/>
          </w:divBdr>
        </w:div>
        <w:div w:id="2089577450">
          <w:marLeft w:val="0"/>
          <w:marRight w:val="0"/>
          <w:marTop w:val="0"/>
          <w:marBottom w:val="0"/>
          <w:divBdr>
            <w:top w:val="none" w:sz="0" w:space="0" w:color="auto"/>
            <w:left w:val="none" w:sz="0" w:space="0" w:color="auto"/>
            <w:bottom w:val="none" w:sz="0" w:space="0" w:color="auto"/>
            <w:right w:val="none" w:sz="0" w:space="0" w:color="auto"/>
          </w:divBdr>
        </w:div>
      </w:divsChild>
    </w:div>
    <w:div w:id="1721708768">
      <w:bodyDiv w:val="1"/>
      <w:marLeft w:val="0"/>
      <w:marRight w:val="0"/>
      <w:marTop w:val="0"/>
      <w:marBottom w:val="0"/>
      <w:divBdr>
        <w:top w:val="none" w:sz="0" w:space="0" w:color="auto"/>
        <w:left w:val="none" w:sz="0" w:space="0" w:color="auto"/>
        <w:bottom w:val="none" w:sz="0" w:space="0" w:color="auto"/>
        <w:right w:val="none" w:sz="0" w:space="0" w:color="auto"/>
      </w:divBdr>
    </w:div>
    <w:div w:id="1729306220">
      <w:bodyDiv w:val="1"/>
      <w:marLeft w:val="0"/>
      <w:marRight w:val="0"/>
      <w:marTop w:val="0"/>
      <w:marBottom w:val="0"/>
      <w:divBdr>
        <w:top w:val="none" w:sz="0" w:space="0" w:color="auto"/>
        <w:left w:val="none" w:sz="0" w:space="0" w:color="auto"/>
        <w:bottom w:val="none" w:sz="0" w:space="0" w:color="auto"/>
        <w:right w:val="none" w:sz="0" w:space="0" w:color="auto"/>
      </w:divBdr>
    </w:div>
    <w:div w:id="1789544791">
      <w:bodyDiv w:val="1"/>
      <w:marLeft w:val="0"/>
      <w:marRight w:val="0"/>
      <w:marTop w:val="0"/>
      <w:marBottom w:val="0"/>
      <w:divBdr>
        <w:top w:val="none" w:sz="0" w:space="0" w:color="auto"/>
        <w:left w:val="none" w:sz="0" w:space="0" w:color="auto"/>
        <w:bottom w:val="none" w:sz="0" w:space="0" w:color="auto"/>
        <w:right w:val="none" w:sz="0" w:space="0" w:color="auto"/>
      </w:divBdr>
    </w:div>
    <w:div w:id="1810630360">
      <w:bodyDiv w:val="1"/>
      <w:marLeft w:val="0"/>
      <w:marRight w:val="0"/>
      <w:marTop w:val="0"/>
      <w:marBottom w:val="0"/>
      <w:divBdr>
        <w:top w:val="none" w:sz="0" w:space="0" w:color="auto"/>
        <w:left w:val="none" w:sz="0" w:space="0" w:color="auto"/>
        <w:bottom w:val="none" w:sz="0" w:space="0" w:color="auto"/>
        <w:right w:val="none" w:sz="0" w:space="0" w:color="auto"/>
      </w:divBdr>
    </w:div>
    <w:div w:id="1816800581">
      <w:bodyDiv w:val="1"/>
      <w:marLeft w:val="0"/>
      <w:marRight w:val="0"/>
      <w:marTop w:val="0"/>
      <w:marBottom w:val="0"/>
      <w:divBdr>
        <w:top w:val="none" w:sz="0" w:space="0" w:color="auto"/>
        <w:left w:val="none" w:sz="0" w:space="0" w:color="auto"/>
        <w:bottom w:val="none" w:sz="0" w:space="0" w:color="auto"/>
        <w:right w:val="none" w:sz="0" w:space="0" w:color="auto"/>
      </w:divBdr>
    </w:div>
    <w:div w:id="185233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hyperlink" Target="https://www.unrealengine.com/marketplace/en-US/product/wild-west-texas-environment-pack"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www.unrealengine.com/marketplace/en-US/product/fantasy-goblin/questions"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GoblinSiegeUMLClassDiagrams.png" TargetMode="External"/><Relationship Id="rId28" Type="http://schemas.openxmlformats.org/officeDocument/2006/relationships/image" Target="media/image16.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dafont.com/copyduck.font"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fonts.google.com/specimen/Source+Code+Pro" TargetMode="External"/><Relationship Id="rId35" Type="http://schemas.openxmlformats.org/officeDocument/2006/relationships/hyperlink" Target="https://www.gamedevmarket.net/asset/flat-icons-2" TargetMode="External"/><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unrealengine.com/marketplace/en-US/product/automaticweaponsystem" TargetMode="External"/><Relationship Id="rId38" Type="http://schemas.openxmlformats.org/officeDocument/2006/relationships/image" Target="media/image20.png"/><Relationship Id="rId46"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hyperlink" Target="https://staffsuniversity-my.sharepoint.com/personal/s015695k_student_staffs_ac_uk/Documents/PROTOTYPING/TDP_GanttChart.xlsx?web=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C12A4E142C4C91B723C6B82B127DBD"/>
        <w:category>
          <w:name w:val="General"/>
          <w:gallery w:val="placeholder"/>
        </w:category>
        <w:types>
          <w:type w:val="bbPlcHdr"/>
        </w:types>
        <w:behaviors>
          <w:behavior w:val="content"/>
        </w:behaviors>
        <w:guid w:val="{53F13D5C-1381-4205-AA77-C678DF36CECA}"/>
      </w:docPartPr>
      <w:docPartBody>
        <w:p w:rsidR="00EC1156" w:rsidRDefault="00876AA7">
          <w:r w:rsidRPr="00252BED">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429"/>
    <w:rsid w:val="001E455A"/>
    <w:rsid w:val="002A1897"/>
    <w:rsid w:val="00425209"/>
    <w:rsid w:val="0051391F"/>
    <w:rsid w:val="0054711F"/>
    <w:rsid w:val="005A6202"/>
    <w:rsid w:val="00876AA7"/>
    <w:rsid w:val="008B6BA9"/>
    <w:rsid w:val="008C48FD"/>
    <w:rsid w:val="00AD77C8"/>
    <w:rsid w:val="00AE0051"/>
    <w:rsid w:val="00BD0429"/>
    <w:rsid w:val="00BD5DAA"/>
    <w:rsid w:val="00BE35DD"/>
    <w:rsid w:val="00BF4F7C"/>
    <w:rsid w:val="00E07C09"/>
    <w:rsid w:val="00E71310"/>
    <w:rsid w:val="00EC1156"/>
    <w:rsid w:val="00F477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71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595959"/>
      </a:dk2>
      <a:lt2>
        <a:srgbClr val="7F7F7F"/>
      </a:lt2>
      <a:accent1>
        <a:srgbClr val="C00000"/>
      </a:accent1>
      <a:accent2>
        <a:srgbClr val="D0CECE"/>
      </a:accent2>
      <a:accent3>
        <a:srgbClr val="A5A5A5"/>
      </a:accent3>
      <a:accent4>
        <a:srgbClr val="FF0000"/>
      </a:accent4>
      <a:accent5>
        <a:srgbClr val="7F0000"/>
      </a:accent5>
      <a:accent6>
        <a:srgbClr val="FE9999"/>
      </a:accent6>
      <a:hlink>
        <a:srgbClr val="FFFFFF"/>
      </a:hlink>
      <a:folHlink>
        <a:srgbClr val="FF0000"/>
      </a:folHlink>
    </a:clrScheme>
    <a:fontScheme name="Staff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B00007I@student.staffs.ac.uk</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871B5DB58B8488DAED0735EB5C098" ma:contentTypeVersion="17" ma:contentTypeDescription="Create a new document." ma:contentTypeScope="" ma:versionID="f1fd986d2bacf143eca55cfa347f632b">
  <xsd:schema xmlns:xsd="http://www.w3.org/2001/XMLSchema" xmlns:xs="http://www.w3.org/2001/XMLSchema" xmlns:p="http://schemas.microsoft.com/office/2006/metadata/properties" xmlns:ns3="d149c0b5-1693-46a1-9678-4edfbadf11f9" xmlns:ns4="508c8bf1-982d-4130-8df4-46474e717dee" targetNamespace="http://schemas.microsoft.com/office/2006/metadata/properties" ma:root="true" ma:fieldsID="e6bd79d76ba379b3cb094f6e115df4d3" ns3:_="" ns4:_="">
    <xsd:import namespace="d149c0b5-1693-46a1-9678-4edfbadf11f9"/>
    <xsd:import namespace="508c8bf1-982d-4130-8df4-46474e717d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9c0b5-1693-46a1-9678-4edfbadf11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8c8bf1-982d-4130-8df4-46474e717d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d149c0b5-1693-46a1-9678-4edfbadf11f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D7D3C-F051-4E94-A0ED-C894E020A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9c0b5-1693-46a1-9678-4edfbadf11f9"/>
    <ds:schemaRef ds:uri="508c8bf1-982d-4130-8df4-46474e717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1E893-8135-4B23-9382-2C002CC45C81}">
  <ds:schemaRefs>
    <ds:schemaRef ds:uri="http://schemas.openxmlformats.org/officeDocument/2006/bibliography"/>
  </ds:schemaRefs>
</ds:datastoreItem>
</file>

<file path=customXml/itemProps4.xml><?xml version="1.0" encoding="utf-8"?>
<ds:datastoreItem xmlns:ds="http://schemas.openxmlformats.org/officeDocument/2006/customXml" ds:itemID="{891B16D0-5F35-4885-BEA8-C4B235579B32}">
  <ds:schemaRefs>
    <ds:schemaRef ds:uri="http://schemas.microsoft.com/sharepoint/v3/contenttype/forms"/>
  </ds:schemaRefs>
</ds:datastoreItem>
</file>

<file path=customXml/itemProps5.xml><?xml version="1.0" encoding="utf-8"?>
<ds:datastoreItem xmlns:ds="http://schemas.openxmlformats.org/officeDocument/2006/customXml" ds:itemID="{09618BEB-544E-4FA1-ADFA-FAF965752500}">
  <ds:schemaRefs>
    <ds:schemaRef ds:uri="http://schemas.microsoft.com/office/2006/metadata/properties"/>
    <ds:schemaRef ds:uri="http://schemas.microsoft.com/office/infopath/2007/PartnerControls"/>
    <ds:schemaRef ds:uri="d149c0b5-1693-46a1-9678-4edfbadf11f9"/>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3205</Words>
  <Characters>16733</Characters>
  <Application>Microsoft Office Word</Application>
  <DocSecurity>0</DocSecurity>
  <Lines>441</Lines>
  <Paragraphs>239</Paragraphs>
  <ScaleCrop>false</ScaleCrop>
  <HeadingPairs>
    <vt:vector size="2" baseType="variant">
      <vt:variant>
        <vt:lpstr>Title</vt:lpstr>
      </vt:variant>
      <vt:variant>
        <vt:i4>1</vt:i4>
      </vt:variant>
    </vt:vector>
  </HeadingPairs>
  <TitlesOfParts>
    <vt:vector size="1" baseType="lpstr">
      <vt:lpstr>Fortress Frontier</vt:lpstr>
    </vt:vector>
  </TitlesOfParts>
  <Company>Staffordshire University</Company>
  <LinksUpToDate>false</LinksUpToDate>
  <CharactersWithSpaces>19726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Goblin Siege</dc:title>
  <dc:subject>[Game Tagline]</dc:subject>
  <dc:creator>Shahil Saha</dc:creator>
  <cp:keywords/>
  <dc:description/>
  <cp:lastModifiedBy>Shahil Saha</cp:lastModifiedBy>
  <cp:revision>5</cp:revision>
  <dcterms:created xsi:type="dcterms:W3CDTF">2024-02-29T18:07:00Z</dcterms:created>
  <dcterms:modified xsi:type="dcterms:W3CDTF">2024-02-29T18:58:00Z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6db499c21334a6ad9142e0835d469d9ac6c0d761350a9d51972775cb651dadd3</vt:lpwstr>
  </property>
  <property fmtid="{D5CDD505-2E9C-101B-9397-08002B2CF9AE}" pid="3" name="ContentTypeId">
    <vt:lpwstr>0x01010049E871B5DB58B8488DAED0735EB5C098</vt:lpwstr>
  </property>
</Properties>
</file>